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4379FE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2F4066" w:rsidRDefault="00347BE7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9" w:type="dxa"/>
          </w:tcPr>
          <w:p w14:paraId="5CBD9977" w14:textId="77777777" w:rsidR="00347BE7" w:rsidRPr="004A01F3" w:rsidRDefault="00347BE7" w:rsidP="00AA6A23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94" w:type="dxa"/>
          </w:tcPr>
          <w:p w14:paraId="70B545A4" w14:textId="77777777" w:rsidR="00347BE7" w:rsidRPr="004379FE" w:rsidRDefault="00347BE7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УТВЕРЖДАЮ</w:t>
            </w:r>
          </w:p>
          <w:p w14:paraId="33E2F9C3" w14:textId="77777777" w:rsidR="00347BE7" w:rsidRPr="004379FE" w:rsidRDefault="00347BE7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0659F2F" w14:textId="77777777" w:rsidR="004A7296" w:rsidRPr="004379FE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Заместитель генерального директора-</w:t>
            </w:r>
          </w:p>
          <w:p w14:paraId="2A98E8A5" w14:textId="77777777" w:rsidR="004A7296" w:rsidRPr="004379FE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Главный инженер</w:t>
            </w:r>
          </w:p>
          <w:p w14:paraId="546F334E" w14:textId="77777777" w:rsidR="004A7296" w:rsidRPr="004379FE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CD038D1" w14:textId="0CF6F1F2" w:rsidR="004A7296" w:rsidRPr="004379FE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________________ / Гайчук В.А.</w:t>
            </w:r>
          </w:p>
        </w:tc>
      </w:tr>
    </w:tbl>
    <w:p w14:paraId="4F656EF7" w14:textId="77777777" w:rsidR="008259ED" w:rsidRPr="004379FE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015ECD6E" w14:textId="77777777" w:rsidR="008259ED" w:rsidRPr="004379FE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CFBA451" w14:textId="77777777" w:rsidR="008259ED" w:rsidRPr="004379FE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4CDB8979" w14:textId="77777777" w:rsidR="008259ED" w:rsidRPr="004379FE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D35C854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5306BF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336AB20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4FA705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1C72DBB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1321A47" w14:textId="77777777" w:rsidR="008259ED" w:rsidRPr="004379FE" w:rsidRDefault="008259ED" w:rsidP="00486B1D">
      <w:pPr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14:paraId="1A26EA3D" w14:textId="77777777" w:rsidR="008259ED" w:rsidRPr="004379FE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4379FE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379FE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6DFB48D8" w14:textId="076C7871" w:rsidR="00A5517F" w:rsidRPr="004379FE" w:rsidRDefault="00A00040" w:rsidP="00A5517F">
      <w:pPr>
        <w:pStyle w:val="afa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Аренда</w:t>
      </w:r>
      <w:r w:rsidR="00D43BE5" w:rsidRPr="004379FE">
        <w:rPr>
          <w:rFonts w:ascii="Tahoma" w:hAnsi="Tahoma" w:cs="Tahoma"/>
          <w:sz w:val="22"/>
          <w:szCs w:val="22"/>
        </w:rPr>
        <w:t xml:space="preserve"> </w:t>
      </w:r>
      <w:r w:rsidR="001355DD">
        <w:rPr>
          <w:rFonts w:ascii="Tahoma" w:hAnsi="Tahoma" w:cs="Tahoma"/>
          <w:sz w:val="22"/>
          <w:szCs w:val="22"/>
        </w:rPr>
        <w:t>х</w:t>
      </w:r>
      <w:r w:rsidR="001355DD" w:rsidRPr="004379FE">
        <w:rPr>
          <w:rFonts w:ascii="Tahoma" w:hAnsi="Tahoma" w:cs="Tahoma"/>
          <w:sz w:val="22"/>
          <w:szCs w:val="22"/>
        </w:rPr>
        <w:t>о</w:t>
      </w:r>
      <w:r w:rsidR="001355DD">
        <w:rPr>
          <w:rFonts w:ascii="Tahoma" w:hAnsi="Tahoma" w:cs="Tahoma"/>
          <w:sz w:val="22"/>
          <w:szCs w:val="22"/>
        </w:rPr>
        <w:t>п</w:t>
      </w:r>
      <w:r w:rsidR="001355DD" w:rsidRPr="004379FE">
        <w:rPr>
          <w:rFonts w:ascii="Tahoma" w:hAnsi="Tahoma" w:cs="Tahoma"/>
          <w:sz w:val="22"/>
          <w:szCs w:val="22"/>
        </w:rPr>
        <w:t>пер</w:t>
      </w:r>
      <w:r w:rsidR="00823E87" w:rsidRPr="004379FE">
        <w:rPr>
          <w:rFonts w:ascii="Tahoma" w:hAnsi="Tahoma" w:cs="Tahoma"/>
          <w:sz w:val="22"/>
          <w:szCs w:val="22"/>
        </w:rPr>
        <w:t>-дозаторных вертушек (ХДВ)</w:t>
      </w:r>
      <w:r w:rsidR="00A47C49" w:rsidRPr="004379FE">
        <w:rPr>
          <w:rFonts w:ascii="Tahoma" w:hAnsi="Tahoma" w:cs="Tahoma"/>
          <w:sz w:val="22"/>
          <w:szCs w:val="22"/>
        </w:rPr>
        <w:t xml:space="preserve"> </w:t>
      </w:r>
      <w:r w:rsidR="00D43BE5" w:rsidRPr="004379FE">
        <w:rPr>
          <w:rFonts w:ascii="Tahoma" w:hAnsi="Tahoma" w:cs="Tahoma"/>
          <w:sz w:val="22"/>
          <w:szCs w:val="22"/>
        </w:rPr>
        <w:t xml:space="preserve">для </w:t>
      </w:r>
      <w:r w:rsidR="00321B87" w:rsidRPr="004379FE">
        <w:rPr>
          <w:rFonts w:ascii="Tahoma" w:hAnsi="Tahoma" w:cs="Tahoma"/>
          <w:sz w:val="22"/>
          <w:szCs w:val="22"/>
        </w:rPr>
        <w:t>перевозк</w:t>
      </w:r>
      <w:r w:rsidR="00D43BE5" w:rsidRPr="004379FE">
        <w:rPr>
          <w:rFonts w:ascii="Tahoma" w:hAnsi="Tahoma" w:cs="Tahoma"/>
          <w:sz w:val="22"/>
          <w:szCs w:val="22"/>
        </w:rPr>
        <w:t>и</w:t>
      </w:r>
      <w:r w:rsidR="00494094" w:rsidRPr="004379FE">
        <w:rPr>
          <w:rFonts w:ascii="Tahoma" w:hAnsi="Tahoma" w:cs="Tahoma"/>
          <w:sz w:val="22"/>
          <w:szCs w:val="22"/>
        </w:rPr>
        <w:t xml:space="preserve"> </w:t>
      </w:r>
      <w:r w:rsidR="00823E87" w:rsidRPr="004379FE">
        <w:rPr>
          <w:rFonts w:ascii="Tahoma" w:hAnsi="Tahoma" w:cs="Tahoma"/>
          <w:sz w:val="22"/>
          <w:szCs w:val="22"/>
        </w:rPr>
        <w:t>щебня фракции от 25 до 60</w:t>
      </w:r>
      <w:r w:rsidR="00494094" w:rsidRPr="004379FE">
        <w:rPr>
          <w:rFonts w:ascii="Tahoma" w:hAnsi="Tahoma" w:cs="Tahoma"/>
          <w:sz w:val="22"/>
          <w:szCs w:val="22"/>
        </w:rPr>
        <w:t xml:space="preserve"> </w:t>
      </w:r>
      <w:r w:rsidR="00B26FAF" w:rsidRPr="004379FE">
        <w:rPr>
          <w:rFonts w:ascii="Tahoma" w:hAnsi="Tahoma" w:cs="Tahoma"/>
          <w:sz w:val="22"/>
          <w:szCs w:val="22"/>
        </w:rPr>
        <w:t>текущем содержании железнодорожной инфраструктуры</w:t>
      </w:r>
      <w:r w:rsidR="00A31CBA" w:rsidRPr="004379FE">
        <w:rPr>
          <w:rFonts w:ascii="Tahoma" w:hAnsi="Tahoma" w:cs="Tahoma"/>
          <w:sz w:val="22"/>
          <w:szCs w:val="22"/>
        </w:rPr>
        <w:t xml:space="preserve"> </w:t>
      </w:r>
      <w:r w:rsidR="00B26FAF" w:rsidRPr="004379FE">
        <w:rPr>
          <w:rFonts w:ascii="Tahoma" w:hAnsi="Tahoma" w:cs="Tahoma"/>
          <w:sz w:val="22"/>
          <w:szCs w:val="22"/>
        </w:rPr>
        <w:t>участ</w:t>
      </w:r>
      <w:r w:rsidR="00A31CBA" w:rsidRPr="004379FE">
        <w:rPr>
          <w:rFonts w:ascii="Tahoma" w:hAnsi="Tahoma" w:cs="Tahoma"/>
          <w:sz w:val="22"/>
          <w:szCs w:val="22"/>
        </w:rPr>
        <w:t>к</w:t>
      </w:r>
      <w:r w:rsidR="00B26FAF" w:rsidRPr="004379FE">
        <w:rPr>
          <w:rFonts w:ascii="Tahoma" w:hAnsi="Tahoma" w:cs="Tahoma"/>
          <w:sz w:val="22"/>
          <w:szCs w:val="22"/>
        </w:rPr>
        <w:t>а</w:t>
      </w:r>
      <w:r w:rsidR="00A31CBA" w:rsidRPr="004379FE">
        <w:rPr>
          <w:rFonts w:ascii="Tahoma" w:hAnsi="Tahoma" w:cs="Tahoma"/>
          <w:sz w:val="22"/>
          <w:szCs w:val="22"/>
        </w:rPr>
        <w:t xml:space="preserve"> </w:t>
      </w:r>
      <w:r w:rsidR="00B26FAF" w:rsidRPr="004379FE">
        <w:rPr>
          <w:rFonts w:ascii="Tahoma" w:hAnsi="Tahoma" w:cs="Tahoma"/>
          <w:sz w:val="22"/>
          <w:szCs w:val="22"/>
        </w:rPr>
        <w:t>от станции Нарын-1 до станции Бы</w:t>
      </w:r>
      <w:r w:rsidR="0033576A" w:rsidRPr="004379FE">
        <w:rPr>
          <w:rFonts w:ascii="Tahoma" w:hAnsi="Tahoma" w:cs="Tahoma"/>
          <w:sz w:val="22"/>
          <w:szCs w:val="22"/>
        </w:rPr>
        <w:t>с</w:t>
      </w:r>
      <w:r w:rsidR="00B26FAF" w:rsidRPr="004379FE">
        <w:rPr>
          <w:rFonts w:ascii="Tahoma" w:hAnsi="Tahoma" w:cs="Tahoma"/>
          <w:sz w:val="22"/>
          <w:szCs w:val="22"/>
        </w:rPr>
        <w:t>тринская</w:t>
      </w:r>
      <w:r w:rsidR="00D05A95" w:rsidRPr="004379FE">
        <w:rPr>
          <w:rFonts w:ascii="Tahoma" w:hAnsi="Tahoma" w:cs="Tahoma"/>
          <w:sz w:val="22"/>
          <w:szCs w:val="22"/>
        </w:rPr>
        <w:t xml:space="preserve"> – Периферийный парк</w:t>
      </w:r>
    </w:p>
    <w:p w14:paraId="50BBF4CB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5AAE3D1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7F29B20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135D811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9AEDBEB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43794BF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3523D13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4FDEC00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539DA1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ED31D55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418F24F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14B5E3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7AAFDA9" w14:textId="11728591" w:rsidR="008259ED" w:rsidRPr="004379FE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717ACF09" w14:textId="77777777" w:rsidR="002F4066" w:rsidRPr="004379FE" w:rsidRDefault="002F4066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5D2096B" w14:textId="77777777" w:rsidR="008259ED" w:rsidRPr="004379FE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754E912" w14:textId="77777777" w:rsidR="00716E43" w:rsidRPr="004379FE" w:rsidRDefault="00716E43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45C04395" w14:textId="7F220E42" w:rsidR="008259ED" w:rsidRPr="004379FE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377DD33E" w14:textId="61453C51" w:rsidR="00D7292E" w:rsidRPr="004379FE" w:rsidRDefault="00D7292E" w:rsidP="00DD3033">
      <w:pPr>
        <w:jc w:val="center"/>
        <w:rPr>
          <w:rFonts w:ascii="Tahoma" w:hAnsi="Tahoma" w:cs="Tahoma"/>
          <w:sz w:val="22"/>
          <w:szCs w:val="22"/>
        </w:rPr>
      </w:pPr>
    </w:p>
    <w:p w14:paraId="7BED92AD" w14:textId="77777777" w:rsidR="00976353" w:rsidRPr="004379FE" w:rsidRDefault="00976353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420F819" w14:textId="77777777" w:rsidR="00976353" w:rsidRPr="004379FE" w:rsidRDefault="00976353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5FDABDA8" w14:textId="77777777" w:rsidR="00976353" w:rsidRPr="004379FE" w:rsidRDefault="00976353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E2D5BAB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66010B7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BD93E77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166CCC94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EC490BA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5AAC96B" w14:textId="2901C4F4" w:rsidR="00976353" w:rsidRPr="004379FE" w:rsidRDefault="00E916EF" w:rsidP="001461BE">
      <w:pPr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63FE0395" w14:textId="3EC66A06" w:rsidR="008259ED" w:rsidRPr="004379FE" w:rsidRDefault="00E916EF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4379FE">
        <w:rPr>
          <w:rFonts w:ascii="Tahoma" w:hAnsi="Tahoma" w:cs="Tahoma"/>
          <w:sz w:val="22"/>
          <w:szCs w:val="22"/>
        </w:rPr>
        <w:t>Чита 20</w:t>
      </w:r>
      <w:r w:rsidR="008D2AF0" w:rsidRPr="004379FE">
        <w:rPr>
          <w:rFonts w:ascii="Tahoma" w:hAnsi="Tahoma" w:cs="Tahoma"/>
          <w:sz w:val="22"/>
          <w:szCs w:val="22"/>
        </w:rPr>
        <w:t>2</w:t>
      </w:r>
      <w:r w:rsidR="00370E2F">
        <w:rPr>
          <w:rFonts w:ascii="Tahoma" w:hAnsi="Tahoma" w:cs="Tahoma"/>
          <w:sz w:val="22"/>
          <w:szCs w:val="22"/>
        </w:rPr>
        <w:t>5</w:t>
      </w:r>
      <w:r w:rsidR="008259ED" w:rsidRPr="004379FE">
        <w:rPr>
          <w:rFonts w:ascii="Tahoma" w:hAnsi="Tahoma" w:cs="Tahoma"/>
          <w:sz w:val="22"/>
          <w:szCs w:val="22"/>
        </w:rPr>
        <w:t xml:space="preserve"> г.</w:t>
      </w:r>
    </w:p>
    <w:p w14:paraId="0F4E2E72" w14:textId="599B4B57" w:rsidR="001B198D" w:rsidRPr="004379FE" w:rsidRDefault="001B198D" w:rsidP="001461BE">
      <w:pPr>
        <w:widowControl w:val="0"/>
        <w:tabs>
          <w:tab w:val="left" w:pos="4279"/>
        </w:tabs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lastRenderedPageBreak/>
        <w:t xml:space="preserve"> </w:t>
      </w:r>
    </w:p>
    <w:p w14:paraId="77FC1B4E" w14:textId="7717A48F" w:rsidR="006F5324" w:rsidRPr="004379FE" w:rsidRDefault="00FE3CCD" w:rsidP="00954EB4">
      <w:pPr>
        <w:pStyle w:val="aff8"/>
        <w:numPr>
          <w:ilvl w:val="0"/>
          <w:numId w:val="10"/>
        </w:numPr>
        <w:spacing w:after="0"/>
        <w:outlineLvl w:val="0"/>
        <w:rPr>
          <w:rFonts w:ascii="Tahoma" w:hAnsi="Tahoma" w:cs="Tahoma"/>
          <w:sz w:val="22"/>
          <w:szCs w:val="22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4379FE">
        <w:rPr>
          <w:rFonts w:ascii="Tahoma" w:hAnsi="Tahoma" w:cs="Tahoma"/>
          <w:sz w:val="22"/>
          <w:szCs w:val="22"/>
        </w:rPr>
        <w:t xml:space="preserve">Наименование и цели </w:t>
      </w:r>
      <w:r w:rsidR="006C0412" w:rsidRPr="004379FE">
        <w:rPr>
          <w:rFonts w:ascii="Tahoma" w:hAnsi="Tahoma" w:cs="Tahoma"/>
          <w:sz w:val="22"/>
          <w:szCs w:val="22"/>
        </w:rPr>
        <w:t>оказания</w:t>
      </w:r>
      <w:r w:rsidRPr="004379FE">
        <w:rPr>
          <w:rFonts w:ascii="Tahoma" w:hAnsi="Tahoma" w:cs="Tahoma"/>
          <w:sz w:val="22"/>
          <w:szCs w:val="22"/>
        </w:rPr>
        <w:t xml:space="preserve"> услуг</w:t>
      </w:r>
      <w:bookmarkEnd w:id="6"/>
      <w:bookmarkEnd w:id="7"/>
      <w:r w:rsidR="000C7EEE" w:rsidRPr="004379FE">
        <w:rPr>
          <w:rFonts w:ascii="Tahoma" w:hAnsi="Tahoma" w:cs="Tahoma"/>
          <w:sz w:val="22"/>
          <w:szCs w:val="22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4379FE" w:rsidRDefault="0018107A" w:rsidP="001461BE">
      <w:pPr>
        <w:pStyle w:val="aff8"/>
        <w:spacing w:after="0"/>
        <w:jc w:val="both"/>
        <w:outlineLvl w:val="0"/>
        <w:rPr>
          <w:rFonts w:ascii="Tahoma" w:hAnsi="Tahoma" w:cs="Tahoma"/>
          <w:sz w:val="22"/>
          <w:szCs w:val="22"/>
        </w:rPr>
      </w:pPr>
    </w:p>
    <w:p w14:paraId="3DE7D63F" w14:textId="75125972" w:rsidR="006E7162" w:rsidRPr="004379FE" w:rsidRDefault="00CC1E5D" w:rsidP="001461BE">
      <w:pPr>
        <w:pStyle w:val="afa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t>Наименование:</w:t>
      </w:r>
      <w:r w:rsidRPr="004379FE">
        <w:rPr>
          <w:rFonts w:ascii="Tahoma" w:hAnsi="Tahoma" w:cs="Tahoma"/>
          <w:sz w:val="22"/>
          <w:szCs w:val="22"/>
        </w:rPr>
        <w:t xml:space="preserve"> </w:t>
      </w:r>
      <w:r w:rsidR="00A00040">
        <w:rPr>
          <w:rFonts w:ascii="Tahoma" w:hAnsi="Tahoma" w:cs="Tahoma"/>
          <w:sz w:val="22"/>
          <w:szCs w:val="22"/>
        </w:rPr>
        <w:t>Аренда</w:t>
      </w:r>
      <w:r w:rsidR="00CF0106" w:rsidRPr="004379FE">
        <w:rPr>
          <w:rFonts w:ascii="Tahoma" w:hAnsi="Tahoma" w:cs="Tahoma"/>
          <w:sz w:val="22"/>
          <w:szCs w:val="22"/>
        </w:rPr>
        <w:t xml:space="preserve"> </w:t>
      </w:r>
      <w:r w:rsidR="00823E87" w:rsidRPr="004379FE">
        <w:rPr>
          <w:rFonts w:ascii="Tahoma" w:hAnsi="Tahoma" w:cs="Tahoma"/>
          <w:sz w:val="22"/>
          <w:szCs w:val="22"/>
        </w:rPr>
        <w:t>хоп</w:t>
      </w:r>
      <w:r w:rsidR="001355DD">
        <w:rPr>
          <w:rFonts w:ascii="Tahoma" w:hAnsi="Tahoma" w:cs="Tahoma"/>
          <w:sz w:val="22"/>
          <w:szCs w:val="22"/>
        </w:rPr>
        <w:t>п</w:t>
      </w:r>
      <w:r w:rsidR="00823E87" w:rsidRPr="004379FE">
        <w:rPr>
          <w:rFonts w:ascii="Tahoma" w:hAnsi="Tahoma" w:cs="Tahoma"/>
          <w:sz w:val="22"/>
          <w:szCs w:val="22"/>
        </w:rPr>
        <w:t>ер-дозаторных вертушек</w:t>
      </w:r>
      <w:r w:rsidR="00CB0258">
        <w:rPr>
          <w:rFonts w:ascii="Tahoma" w:hAnsi="Tahoma" w:cs="Tahoma"/>
          <w:sz w:val="22"/>
          <w:szCs w:val="22"/>
        </w:rPr>
        <w:t xml:space="preserve"> (далее-ХДВ)</w:t>
      </w:r>
      <w:r w:rsidR="00933FE8" w:rsidRPr="004379FE">
        <w:rPr>
          <w:rFonts w:ascii="Tahoma" w:hAnsi="Tahoma" w:cs="Tahoma"/>
          <w:sz w:val="22"/>
          <w:szCs w:val="22"/>
        </w:rPr>
        <w:t xml:space="preserve"> </w:t>
      </w:r>
      <w:r w:rsidR="00D43BE5" w:rsidRPr="004379FE">
        <w:rPr>
          <w:rFonts w:ascii="Tahoma" w:hAnsi="Tahoma" w:cs="Tahoma"/>
          <w:sz w:val="22"/>
          <w:szCs w:val="22"/>
        </w:rPr>
        <w:t>для</w:t>
      </w:r>
      <w:r w:rsidR="00321B87" w:rsidRPr="004379FE">
        <w:rPr>
          <w:rFonts w:ascii="Tahoma" w:hAnsi="Tahoma" w:cs="Tahoma"/>
          <w:sz w:val="22"/>
          <w:szCs w:val="22"/>
        </w:rPr>
        <w:t xml:space="preserve"> перевозк</w:t>
      </w:r>
      <w:r w:rsidR="00D43BE5" w:rsidRPr="004379FE">
        <w:rPr>
          <w:rFonts w:ascii="Tahoma" w:hAnsi="Tahoma" w:cs="Tahoma"/>
          <w:sz w:val="22"/>
          <w:szCs w:val="22"/>
        </w:rPr>
        <w:t xml:space="preserve">и </w:t>
      </w:r>
      <w:r w:rsidR="00823E87" w:rsidRPr="004379FE">
        <w:rPr>
          <w:rFonts w:ascii="Tahoma" w:hAnsi="Tahoma" w:cs="Tahoma"/>
          <w:sz w:val="22"/>
          <w:szCs w:val="22"/>
        </w:rPr>
        <w:t>щебня</w:t>
      </w:r>
      <w:r w:rsidR="00D43BE5" w:rsidRPr="004379FE">
        <w:rPr>
          <w:rFonts w:ascii="Tahoma" w:hAnsi="Tahoma" w:cs="Tahoma"/>
          <w:sz w:val="22"/>
          <w:szCs w:val="22"/>
        </w:rPr>
        <w:t xml:space="preserve"> </w:t>
      </w:r>
      <w:r w:rsidR="006E7162" w:rsidRPr="004379FE">
        <w:rPr>
          <w:rFonts w:ascii="Tahoma" w:hAnsi="Tahoma" w:cs="Tahoma"/>
          <w:sz w:val="22"/>
          <w:szCs w:val="22"/>
        </w:rPr>
        <w:t>при текущем содержании железнодорожной инфраструктуры участка от станции Нарын-1 до станции Бы</w:t>
      </w:r>
      <w:r w:rsidR="0040012C" w:rsidRPr="004379FE">
        <w:rPr>
          <w:rFonts w:ascii="Tahoma" w:hAnsi="Tahoma" w:cs="Tahoma"/>
          <w:sz w:val="22"/>
          <w:szCs w:val="22"/>
        </w:rPr>
        <w:t>с</w:t>
      </w:r>
      <w:r w:rsidR="006E7162" w:rsidRPr="004379FE">
        <w:rPr>
          <w:rFonts w:ascii="Tahoma" w:hAnsi="Tahoma" w:cs="Tahoma"/>
          <w:sz w:val="22"/>
          <w:szCs w:val="22"/>
        </w:rPr>
        <w:t>тринская.</w:t>
      </w:r>
    </w:p>
    <w:p w14:paraId="38A0EC80" w14:textId="34E8A19D" w:rsidR="0083186C" w:rsidRPr="004379FE" w:rsidRDefault="0083186C" w:rsidP="001461BE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14:paraId="6863BEA8" w14:textId="4533F5B9" w:rsidR="006E7162" w:rsidRPr="004379FE" w:rsidRDefault="00CC1E5D" w:rsidP="001461BE">
      <w:pPr>
        <w:pStyle w:val="afa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t>Цель:</w:t>
      </w:r>
      <w:r w:rsidRPr="004379FE">
        <w:rPr>
          <w:rFonts w:ascii="Tahoma" w:hAnsi="Tahoma" w:cs="Tahoma"/>
          <w:sz w:val="22"/>
          <w:szCs w:val="22"/>
        </w:rPr>
        <w:t xml:space="preserve"> </w:t>
      </w:r>
      <w:r w:rsidR="00731905" w:rsidRPr="004379FE">
        <w:rPr>
          <w:rFonts w:ascii="Tahoma" w:hAnsi="Tahoma" w:cs="Tahoma"/>
          <w:sz w:val="22"/>
          <w:szCs w:val="22"/>
        </w:rPr>
        <w:t>Качественное и своевременное об</w:t>
      </w:r>
      <w:r w:rsidR="000513A5" w:rsidRPr="004379FE">
        <w:rPr>
          <w:rFonts w:ascii="Tahoma" w:hAnsi="Tahoma" w:cs="Tahoma"/>
          <w:sz w:val="22"/>
          <w:szCs w:val="22"/>
        </w:rPr>
        <w:t xml:space="preserve">еспечение </w:t>
      </w:r>
      <w:r w:rsidR="00CB0258">
        <w:rPr>
          <w:rFonts w:ascii="Tahoma" w:hAnsi="Tahoma" w:cs="Tahoma"/>
          <w:sz w:val="22"/>
          <w:szCs w:val="22"/>
        </w:rPr>
        <w:t>ХДВ</w:t>
      </w:r>
      <w:r w:rsidR="00823E87" w:rsidRPr="004379FE">
        <w:rPr>
          <w:rFonts w:ascii="Tahoma" w:hAnsi="Tahoma" w:cs="Tahoma"/>
          <w:sz w:val="22"/>
          <w:szCs w:val="22"/>
        </w:rPr>
        <w:t xml:space="preserve"> </w:t>
      </w:r>
      <w:r w:rsidR="000513A5" w:rsidRPr="004379FE">
        <w:rPr>
          <w:rFonts w:ascii="Tahoma" w:hAnsi="Tahoma" w:cs="Tahoma"/>
          <w:sz w:val="22"/>
          <w:szCs w:val="22"/>
        </w:rPr>
        <w:t>при</w:t>
      </w:r>
      <w:r w:rsidR="006E7162" w:rsidRPr="004379FE">
        <w:rPr>
          <w:rFonts w:ascii="Tahoma" w:hAnsi="Tahoma" w:cs="Tahoma"/>
          <w:sz w:val="22"/>
          <w:szCs w:val="22"/>
        </w:rPr>
        <w:t xml:space="preserve"> текущем содержании железнодорожной инфраструктуры участка от станции Нарын-1 до станции Бы</w:t>
      </w:r>
      <w:r w:rsidR="0040012C" w:rsidRPr="004379FE">
        <w:rPr>
          <w:rFonts w:ascii="Tahoma" w:hAnsi="Tahoma" w:cs="Tahoma"/>
          <w:sz w:val="22"/>
          <w:szCs w:val="22"/>
        </w:rPr>
        <w:t>с</w:t>
      </w:r>
      <w:r w:rsidR="006E7162" w:rsidRPr="004379FE">
        <w:rPr>
          <w:rFonts w:ascii="Tahoma" w:hAnsi="Tahoma" w:cs="Tahoma"/>
          <w:sz w:val="22"/>
          <w:szCs w:val="22"/>
        </w:rPr>
        <w:t>тринская.</w:t>
      </w:r>
    </w:p>
    <w:p w14:paraId="342DCA36" w14:textId="77777777" w:rsidR="000513A5" w:rsidRPr="004379FE" w:rsidRDefault="000513A5" w:rsidP="001461BE">
      <w:pPr>
        <w:ind w:firstLine="709"/>
        <w:jc w:val="both"/>
        <w:rPr>
          <w:rFonts w:ascii="Tahoma" w:hAnsi="Tahoma" w:cs="Tahoma"/>
          <w:b/>
          <w:sz w:val="22"/>
          <w:szCs w:val="22"/>
        </w:rPr>
      </w:pPr>
    </w:p>
    <w:p w14:paraId="751D8572" w14:textId="6816651A" w:rsidR="00CA165B" w:rsidRPr="004379FE" w:rsidRDefault="003F6A5E" w:rsidP="001461BE">
      <w:pPr>
        <w:ind w:firstLine="709"/>
        <w:jc w:val="both"/>
        <w:rPr>
          <w:rFonts w:ascii="Tahoma" w:hAnsi="Tahoma" w:cs="Tahoma"/>
          <w:b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t>Наименование объекта</w:t>
      </w:r>
      <w:r w:rsidR="00240AAC" w:rsidRPr="004379FE">
        <w:rPr>
          <w:rFonts w:ascii="Tahoma" w:hAnsi="Tahoma" w:cs="Tahoma"/>
          <w:b/>
          <w:sz w:val="22"/>
          <w:szCs w:val="22"/>
        </w:rPr>
        <w:t xml:space="preserve">: </w:t>
      </w:r>
      <w:r w:rsidR="00C07969" w:rsidRPr="004379FE">
        <w:rPr>
          <w:rFonts w:ascii="Tahoma" w:hAnsi="Tahoma" w:cs="Tahoma"/>
          <w:sz w:val="22"/>
          <w:szCs w:val="22"/>
        </w:rPr>
        <w:t xml:space="preserve">Нарын-1 (г. Борзя) – ст. </w:t>
      </w:r>
      <w:r w:rsidR="006E7162" w:rsidRPr="004379FE">
        <w:rPr>
          <w:rFonts w:ascii="Tahoma" w:hAnsi="Tahoma" w:cs="Tahoma"/>
          <w:sz w:val="22"/>
          <w:szCs w:val="22"/>
        </w:rPr>
        <w:t>Усть-Озерная- станция Александровский завод- станция Газимурский завод- станция Бы</w:t>
      </w:r>
      <w:r w:rsidR="0040012C" w:rsidRPr="004379FE">
        <w:rPr>
          <w:rFonts w:ascii="Tahoma" w:hAnsi="Tahoma" w:cs="Tahoma"/>
          <w:sz w:val="22"/>
          <w:szCs w:val="22"/>
        </w:rPr>
        <w:t>с</w:t>
      </w:r>
      <w:r w:rsidR="006E7162" w:rsidRPr="004379FE">
        <w:rPr>
          <w:rFonts w:ascii="Tahoma" w:hAnsi="Tahoma" w:cs="Tahoma"/>
          <w:sz w:val="22"/>
          <w:szCs w:val="22"/>
        </w:rPr>
        <w:t>тринская.</w:t>
      </w:r>
    </w:p>
    <w:p w14:paraId="603A5EBA" w14:textId="77777777" w:rsidR="00476472" w:rsidRPr="004379FE" w:rsidRDefault="00476472" w:rsidP="001461BE">
      <w:pPr>
        <w:jc w:val="both"/>
        <w:rPr>
          <w:rFonts w:ascii="Tahoma" w:hAnsi="Tahoma" w:cs="Tahoma"/>
          <w:snapToGrid w:val="0"/>
          <w:sz w:val="22"/>
          <w:szCs w:val="22"/>
        </w:rPr>
      </w:pPr>
    </w:p>
    <w:p w14:paraId="199FFD70" w14:textId="4365E753" w:rsidR="005B4488" w:rsidRPr="004379FE" w:rsidRDefault="00787F2F" w:rsidP="00954EB4">
      <w:pPr>
        <w:pStyle w:val="aff8"/>
        <w:numPr>
          <w:ilvl w:val="0"/>
          <w:numId w:val="10"/>
        </w:numPr>
        <w:jc w:val="both"/>
        <w:outlineLvl w:val="0"/>
        <w:rPr>
          <w:rFonts w:ascii="Tahoma" w:hAnsi="Tahoma" w:cs="Tahoma"/>
          <w:sz w:val="22"/>
          <w:szCs w:val="22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4379FE">
        <w:rPr>
          <w:rFonts w:ascii="Tahoma" w:hAnsi="Tahoma" w:cs="Tahoma"/>
          <w:sz w:val="22"/>
          <w:szCs w:val="22"/>
        </w:rPr>
        <w:t>Виды и т</w:t>
      </w:r>
      <w:r w:rsidR="0018107A" w:rsidRPr="004379FE">
        <w:rPr>
          <w:rFonts w:ascii="Tahoma" w:hAnsi="Tahoma" w:cs="Tahoma"/>
          <w:sz w:val="22"/>
          <w:szCs w:val="22"/>
        </w:rPr>
        <w:t xml:space="preserve">ехнические параметры </w:t>
      </w:r>
      <w:r w:rsidRPr="004379FE">
        <w:rPr>
          <w:rFonts w:ascii="Tahoma" w:hAnsi="Tahoma" w:cs="Tahoma"/>
          <w:sz w:val="22"/>
          <w:szCs w:val="22"/>
        </w:rPr>
        <w:t>предоставляемой техники</w:t>
      </w:r>
      <w:bookmarkEnd w:id="12"/>
      <w:r w:rsidR="000C7EEE" w:rsidRPr="004379FE">
        <w:rPr>
          <w:rFonts w:ascii="Tahoma" w:hAnsi="Tahoma" w:cs="Tahoma"/>
          <w:sz w:val="22"/>
          <w:szCs w:val="22"/>
        </w:rPr>
        <w:t>.</w:t>
      </w:r>
      <w:bookmarkEnd w:id="13"/>
      <w:bookmarkEnd w:id="14"/>
      <w:bookmarkEnd w:id="15"/>
      <w:bookmarkEnd w:id="16"/>
    </w:p>
    <w:p w14:paraId="16314C18" w14:textId="0BA244EF" w:rsidR="007D6FAD" w:rsidRPr="004379FE" w:rsidRDefault="00787F2F" w:rsidP="001461BE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Для выполнения работ </w:t>
      </w:r>
      <w:r w:rsidR="003F2845" w:rsidRPr="004379FE">
        <w:rPr>
          <w:rFonts w:ascii="Tahoma" w:hAnsi="Tahoma" w:cs="Tahoma"/>
          <w:sz w:val="22"/>
          <w:szCs w:val="22"/>
        </w:rPr>
        <w:t xml:space="preserve">Подрядчиком </w:t>
      </w:r>
      <w:r w:rsidRPr="004379FE">
        <w:rPr>
          <w:rFonts w:ascii="Tahoma" w:hAnsi="Tahoma" w:cs="Tahoma"/>
          <w:sz w:val="22"/>
          <w:szCs w:val="22"/>
        </w:rPr>
        <w:t>должны</w:t>
      </w:r>
      <w:r w:rsidR="00524DC3" w:rsidRPr="004379FE">
        <w:rPr>
          <w:rFonts w:ascii="Tahoma" w:hAnsi="Tahoma" w:cs="Tahoma"/>
          <w:sz w:val="22"/>
          <w:szCs w:val="22"/>
        </w:rPr>
        <w:t xml:space="preserve"> предоставляться </w:t>
      </w:r>
      <w:r w:rsidR="00CB0258">
        <w:rPr>
          <w:rFonts w:ascii="Tahoma" w:hAnsi="Tahoma" w:cs="Tahoma"/>
          <w:sz w:val="22"/>
          <w:szCs w:val="22"/>
        </w:rPr>
        <w:t>ХДВ</w:t>
      </w:r>
      <w:r w:rsidR="005037B4" w:rsidRPr="004379FE">
        <w:rPr>
          <w:rFonts w:ascii="Tahoma" w:hAnsi="Tahoma" w:cs="Tahoma"/>
          <w:sz w:val="22"/>
          <w:szCs w:val="22"/>
        </w:rPr>
        <w:t xml:space="preserve">, </w:t>
      </w:r>
      <w:r w:rsidR="00524DC3" w:rsidRPr="004379FE">
        <w:rPr>
          <w:rFonts w:ascii="Tahoma" w:hAnsi="Tahoma" w:cs="Tahoma"/>
          <w:sz w:val="22"/>
          <w:szCs w:val="22"/>
        </w:rPr>
        <w:t>согласно сведениям, указанным в Таблице №1.</w:t>
      </w:r>
      <w:r w:rsidR="00000E61" w:rsidRPr="004379FE">
        <w:rPr>
          <w:rFonts w:ascii="Tahoma" w:hAnsi="Tahoma" w:cs="Tahoma"/>
          <w:sz w:val="22"/>
          <w:szCs w:val="22"/>
        </w:rPr>
        <w:t xml:space="preserve"> </w:t>
      </w:r>
    </w:p>
    <w:p w14:paraId="2D9EF511" w14:textId="494FD1D2" w:rsidR="00524DC3" w:rsidRPr="004379FE" w:rsidRDefault="00000E61" w:rsidP="001461BE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На рассмотрение принимаются заявки необязательно на весь перечень, минимальное количество в наличии от 1 ед.</w:t>
      </w:r>
      <w:r w:rsidR="006E7162" w:rsidRPr="004379FE">
        <w:rPr>
          <w:rFonts w:ascii="Tahoma" w:hAnsi="Tahoma" w:cs="Tahoma"/>
          <w:sz w:val="22"/>
          <w:szCs w:val="22"/>
        </w:rPr>
        <w:t xml:space="preserve"> </w:t>
      </w:r>
    </w:p>
    <w:p w14:paraId="16C6B673" w14:textId="77777777" w:rsidR="00FB2FD3" w:rsidRPr="004379FE" w:rsidRDefault="00FB2FD3" w:rsidP="001461BE">
      <w:pPr>
        <w:ind w:firstLine="567"/>
        <w:jc w:val="both"/>
        <w:rPr>
          <w:rFonts w:ascii="Tahoma" w:hAnsi="Tahoma" w:cs="Tahoma"/>
          <w:sz w:val="22"/>
          <w:szCs w:val="22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520"/>
        <w:gridCol w:w="1800"/>
        <w:gridCol w:w="755"/>
        <w:gridCol w:w="2365"/>
        <w:gridCol w:w="2499"/>
        <w:gridCol w:w="1408"/>
      </w:tblGrid>
      <w:tr w:rsidR="005365B7" w:rsidRPr="004379FE" w14:paraId="3F3E5DB5" w14:textId="4D1236A0" w:rsidTr="00954EB4">
        <w:trPr>
          <w:trHeight w:val="270"/>
          <w:jc w:val="center"/>
        </w:trPr>
        <w:tc>
          <w:tcPr>
            <w:tcW w:w="278" w:type="pct"/>
          </w:tcPr>
          <w:p w14:paraId="6C349081" w14:textId="76A710F7" w:rsidR="005365B7" w:rsidRPr="004379FE" w:rsidRDefault="005365B7" w:rsidP="005037B4">
            <w:pPr>
              <w:ind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№</w:t>
            </w:r>
          </w:p>
          <w:p w14:paraId="379888D2" w14:textId="77777777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п/п</w:t>
            </w:r>
          </w:p>
        </w:tc>
        <w:tc>
          <w:tcPr>
            <w:tcW w:w="963" w:type="pct"/>
          </w:tcPr>
          <w:p w14:paraId="32AC0A96" w14:textId="77777777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 xml:space="preserve">Вид </w:t>
            </w:r>
          </w:p>
          <w:p w14:paraId="71C59FC0" w14:textId="666E5B28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техники</w:t>
            </w:r>
          </w:p>
        </w:tc>
        <w:tc>
          <w:tcPr>
            <w:tcW w:w="404" w:type="pct"/>
          </w:tcPr>
          <w:p w14:paraId="5437D0FE" w14:textId="2ACABEF9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Кол-во</w:t>
            </w:r>
          </w:p>
        </w:tc>
        <w:tc>
          <w:tcPr>
            <w:tcW w:w="1265" w:type="pct"/>
          </w:tcPr>
          <w:p w14:paraId="74BE1E9C" w14:textId="2A387D9E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Вид работ</w:t>
            </w:r>
          </w:p>
        </w:tc>
        <w:tc>
          <w:tcPr>
            <w:tcW w:w="1337" w:type="pct"/>
          </w:tcPr>
          <w:p w14:paraId="438422F8" w14:textId="38D52843" w:rsidR="005365B7" w:rsidRPr="004379FE" w:rsidRDefault="005365B7" w:rsidP="005037B4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Технические параметры</w:t>
            </w:r>
          </w:p>
        </w:tc>
        <w:tc>
          <w:tcPr>
            <w:tcW w:w="753" w:type="pct"/>
          </w:tcPr>
          <w:p w14:paraId="0B7EDF6A" w14:textId="75F6E316" w:rsidR="005365B7" w:rsidRPr="004379FE" w:rsidRDefault="005365B7" w:rsidP="00C25156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 xml:space="preserve">Период </w:t>
            </w:r>
            <w:r w:rsidR="00C25156" w:rsidRPr="004379FE">
              <w:rPr>
                <w:rFonts w:ascii="Tahoma" w:hAnsi="Tahoma" w:cs="Tahoma"/>
                <w:b/>
                <w:sz w:val="22"/>
                <w:szCs w:val="22"/>
              </w:rPr>
              <w:t>оказания услуги</w:t>
            </w:r>
          </w:p>
        </w:tc>
      </w:tr>
      <w:tr w:rsidR="00954EB4" w:rsidRPr="004379FE" w14:paraId="2A2FF355" w14:textId="5E0D2C99" w:rsidTr="00954EB4">
        <w:trPr>
          <w:trHeight w:val="2725"/>
          <w:jc w:val="center"/>
        </w:trPr>
        <w:tc>
          <w:tcPr>
            <w:tcW w:w="278" w:type="pct"/>
            <w:vAlign w:val="center"/>
          </w:tcPr>
          <w:p w14:paraId="371864A0" w14:textId="17FFBC39" w:rsidR="00954EB4" w:rsidRPr="004379FE" w:rsidRDefault="00954EB4" w:rsidP="007B5280">
            <w:pPr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963" w:type="pct"/>
            <w:vAlign w:val="center"/>
          </w:tcPr>
          <w:p w14:paraId="3DD923EB" w14:textId="468DE52C" w:rsidR="00954EB4" w:rsidRPr="004379FE" w:rsidRDefault="00823E87" w:rsidP="005365B7">
            <w:pPr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хоп</w:t>
            </w:r>
            <w:r w:rsidR="001355DD">
              <w:rPr>
                <w:rFonts w:ascii="Tahoma" w:hAnsi="Tahoma" w:cs="Tahoma"/>
                <w:sz w:val="22"/>
                <w:szCs w:val="22"/>
              </w:rPr>
              <w:t>п</w:t>
            </w:r>
            <w:r w:rsidRPr="004379FE">
              <w:rPr>
                <w:rFonts w:ascii="Tahoma" w:hAnsi="Tahoma" w:cs="Tahoma"/>
                <w:sz w:val="22"/>
                <w:szCs w:val="22"/>
              </w:rPr>
              <w:t>ер-дозаторных вертушек (ХДВ)</w:t>
            </w:r>
          </w:p>
        </w:tc>
        <w:tc>
          <w:tcPr>
            <w:tcW w:w="404" w:type="pct"/>
            <w:vAlign w:val="center"/>
          </w:tcPr>
          <w:p w14:paraId="0FEDB95D" w14:textId="33D47CB0" w:rsidR="00954EB4" w:rsidRPr="004379FE" w:rsidRDefault="00823E87" w:rsidP="007B5280">
            <w:pPr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3</w:t>
            </w:r>
            <w:r w:rsidR="00954EB4" w:rsidRPr="004379FE">
              <w:rPr>
                <w:rFonts w:ascii="Tahoma" w:hAnsi="Tahoma" w:cs="Tahoma"/>
                <w:sz w:val="22"/>
                <w:szCs w:val="22"/>
              </w:rPr>
              <w:t xml:space="preserve"> шт.</w:t>
            </w:r>
          </w:p>
        </w:tc>
        <w:tc>
          <w:tcPr>
            <w:tcW w:w="1265" w:type="pct"/>
            <w:vAlign w:val="center"/>
          </w:tcPr>
          <w:p w14:paraId="4E43D2D9" w14:textId="68AC981A" w:rsidR="00954EB4" w:rsidRPr="004379FE" w:rsidRDefault="00954EB4" w:rsidP="00823E87">
            <w:pPr>
              <w:tabs>
                <w:tab w:val="left" w:pos="567"/>
              </w:tabs>
              <w:spacing w:line="100" w:lineRule="atLeas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 xml:space="preserve">Перевозка </w:t>
            </w:r>
            <w:r w:rsidR="00823E87" w:rsidRPr="004379FE">
              <w:rPr>
                <w:rFonts w:ascii="Tahoma" w:hAnsi="Tahoma" w:cs="Tahoma"/>
                <w:sz w:val="22"/>
                <w:szCs w:val="22"/>
              </w:rPr>
              <w:t>щебня</w:t>
            </w:r>
          </w:p>
        </w:tc>
        <w:tc>
          <w:tcPr>
            <w:tcW w:w="1337" w:type="pct"/>
            <w:vAlign w:val="center"/>
          </w:tcPr>
          <w:p w14:paraId="153B1465" w14:textId="3838BC25" w:rsidR="00954EB4" w:rsidRPr="004379FE" w:rsidRDefault="00954EB4" w:rsidP="00954EB4">
            <w:pPr>
              <w:tabs>
                <w:tab w:val="left" w:pos="567"/>
              </w:tabs>
              <w:spacing w:line="100" w:lineRule="atLeast"/>
              <w:rPr>
                <w:rFonts w:ascii="Tahoma" w:hAnsi="Tahoma" w:cs="Tahoma"/>
                <w:sz w:val="20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 xml:space="preserve">4-осный </w:t>
            </w:r>
            <w:r w:rsidR="00823E87" w:rsidRPr="004379FE">
              <w:t>хоппер – дозаторов</w:t>
            </w:r>
            <w:r w:rsidRPr="004379FE">
              <w:rPr>
                <w:rFonts w:ascii="Tahoma" w:hAnsi="Tahoma" w:cs="Tahoma"/>
                <w:sz w:val="22"/>
                <w:szCs w:val="22"/>
              </w:rPr>
              <w:t xml:space="preserve"> типа </w:t>
            </w:r>
            <w:r w:rsidR="00823E87" w:rsidRPr="004379FE">
              <w:rPr>
                <w:rFonts w:ascii="Tahoma" w:hAnsi="Tahoma" w:cs="Tahoma"/>
                <w:sz w:val="22"/>
                <w:szCs w:val="22"/>
              </w:rPr>
              <w:t>ЦНИН-ДВЗ</w:t>
            </w:r>
            <w:r w:rsidRPr="004379FE">
              <w:rPr>
                <w:rFonts w:ascii="Tahoma" w:hAnsi="Tahoma" w:cs="Tahoma"/>
                <w:sz w:val="22"/>
                <w:szCs w:val="22"/>
              </w:rPr>
              <w:t>,</w:t>
            </w:r>
            <w:r w:rsidR="00823E87" w:rsidRPr="004379FE">
              <w:rPr>
                <w:rFonts w:ascii="Tahoma" w:hAnsi="Tahoma" w:cs="Tahoma"/>
                <w:sz w:val="22"/>
                <w:szCs w:val="22"/>
              </w:rPr>
              <w:t xml:space="preserve"> ЦНИИ-ДВЗМ, 55-76</w:t>
            </w:r>
            <w:r w:rsidR="008B6130" w:rsidRPr="004379FE">
              <w:rPr>
                <w:rFonts w:ascii="Tahoma" w:hAnsi="Tahoma" w:cs="Tahoma"/>
                <w:sz w:val="22"/>
                <w:szCs w:val="22"/>
              </w:rPr>
              <w:t>,55-76М, ВПМ-770Т</w:t>
            </w:r>
            <w:r w:rsidRPr="004379FE">
              <w:rPr>
                <w:rFonts w:ascii="Tahoma" w:hAnsi="Tahoma" w:cs="Tahoma"/>
                <w:sz w:val="22"/>
                <w:szCs w:val="22"/>
              </w:rPr>
              <w:t xml:space="preserve"> грузоподъемность до 70 т,</w:t>
            </w:r>
            <w:r w:rsidR="008B6130" w:rsidRPr="004379FE">
              <w:rPr>
                <w:rFonts w:ascii="Tahoma" w:hAnsi="Tahoma" w:cs="Tahoma"/>
                <w:sz w:val="22"/>
                <w:szCs w:val="22"/>
              </w:rPr>
              <w:t xml:space="preserve"> объема кузова до 45м3</w:t>
            </w:r>
          </w:p>
          <w:p w14:paraId="409F73A7" w14:textId="6A3A263E" w:rsidR="00954EB4" w:rsidRPr="004379FE" w:rsidRDefault="00954EB4" w:rsidP="00954EB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специализация-</w:t>
            </w:r>
            <w:r w:rsidR="008B6130" w:rsidRPr="004379FE">
              <w:rPr>
                <w:rFonts w:ascii="Tahoma" w:hAnsi="Tahoma" w:cs="Tahoma"/>
                <w:sz w:val="22"/>
                <w:szCs w:val="22"/>
              </w:rPr>
              <w:t>для перевозки щебня</w:t>
            </w:r>
            <w:r w:rsidRPr="004379FE">
              <w:rPr>
                <w:rFonts w:ascii="Tahoma" w:hAnsi="Tahoma" w:cs="Tahoma"/>
                <w:sz w:val="22"/>
                <w:szCs w:val="22"/>
              </w:rPr>
              <w:t>, ширина колеи 1520мм.</w:t>
            </w:r>
            <w:r w:rsidR="00FA3F82" w:rsidRPr="004379FE">
              <w:rPr>
                <w:rFonts w:ascii="Tahoma" w:hAnsi="Tahoma" w:cs="Tahoma"/>
                <w:sz w:val="22"/>
                <w:szCs w:val="22"/>
              </w:rPr>
              <w:t xml:space="preserve"> (непрерывный способ выгрузки)</w:t>
            </w:r>
          </w:p>
          <w:p w14:paraId="32C0D173" w14:textId="6497EA5E" w:rsidR="00954EB4" w:rsidRPr="004379FE" w:rsidRDefault="00954EB4" w:rsidP="008B6130">
            <w:pPr>
              <w:ind w:right="-10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53" w:type="pct"/>
            <w:vMerge w:val="restart"/>
            <w:vAlign w:val="center"/>
          </w:tcPr>
          <w:p w14:paraId="19EBBCC2" w14:textId="539EBE3D" w:rsidR="00954EB4" w:rsidRPr="004379FE" w:rsidRDefault="00954EB4" w:rsidP="00CB0258">
            <w:pPr>
              <w:ind w:left="-50" w:right="27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CB0258">
              <w:rPr>
                <w:rFonts w:ascii="Tahoma" w:hAnsi="Tahoma" w:cs="Tahoma"/>
                <w:sz w:val="22"/>
                <w:szCs w:val="22"/>
              </w:rPr>
              <w:t>15.03</w:t>
            </w:r>
            <w:r w:rsidR="00823E87" w:rsidRPr="004379FE">
              <w:rPr>
                <w:rFonts w:ascii="Tahoma" w:hAnsi="Tahoma" w:cs="Tahoma"/>
                <w:sz w:val="22"/>
                <w:szCs w:val="22"/>
              </w:rPr>
              <w:t xml:space="preserve">.2025 по </w:t>
            </w:r>
            <w:r w:rsidR="00CB0258">
              <w:rPr>
                <w:rFonts w:ascii="Tahoma" w:hAnsi="Tahoma" w:cs="Tahoma"/>
                <w:sz w:val="22"/>
                <w:szCs w:val="22"/>
              </w:rPr>
              <w:t>31.12</w:t>
            </w:r>
            <w:r w:rsidR="00823E87" w:rsidRPr="004379FE">
              <w:rPr>
                <w:rFonts w:ascii="Tahoma" w:hAnsi="Tahoma" w:cs="Tahoma"/>
                <w:sz w:val="22"/>
                <w:szCs w:val="22"/>
              </w:rPr>
              <w:t>.2025 года</w:t>
            </w:r>
          </w:p>
        </w:tc>
      </w:tr>
      <w:tr w:rsidR="00954EB4" w:rsidRPr="004379FE" w14:paraId="672A044A" w14:textId="77777777" w:rsidTr="00954EB4">
        <w:trPr>
          <w:trHeight w:val="1146"/>
          <w:jc w:val="center"/>
        </w:trPr>
        <w:tc>
          <w:tcPr>
            <w:tcW w:w="278" w:type="pct"/>
            <w:vAlign w:val="center"/>
          </w:tcPr>
          <w:p w14:paraId="0F47B6AE" w14:textId="7CFC1C0D" w:rsidR="00954EB4" w:rsidRPr="004379FE" w:rsidRDefault="00954EB4" w:rsidP="007B5280">
            <w:pPr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963" w:type="pct"/>
            <w:vAlign w:val="center"/>
          </w:tcPr>
          <w:p w14:paraId="4D37E24A" w14:textId="32C011B6" w:rsidR="00954EB4" w:rsidRPr="004379FE" w:rsidRDefault="00823E87" w:rsidP="005365B7">
            <w:pPr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хоп</w:t>
            </w:r>
            <w:r w:rsidR="001355DD">
              <w:rPr>
                <w:rFonts w:ascii="Tahoma" w:hAnsi="Tahoma" w:cs="Tahoma"/>
                <w:sz w:val="22"/>
                <w:szCs w:val="22"/>
              </w:rPr>
              <w:t>п</w:t>
            </w:r>
            <w:r w:rsidRPr="004379FE">
              <w:rPr>
                <w:rFonts w:ascii="Tahoma" w:hAnsi="Tahoma" w:cs="Tahoma"/>
                <w:sz w:val="22"/>
                <w:szCs w:val="22"/>
              </w:rPr>
              <w:t>ер-дозаторных вертушек (ХДВ)</w:t>
            </w:r>
          </w:p>
        </w:tc>
        <w:tc>
          <w:tcPr>
            <w:tcW w:w="404" w:type="pct"/>
            <w:vAlign w:val="center"/>
          </w:tcPr>
          <w:p w14:paraId="73F109BF" w14:textId="2C72773F" w:rsidR="00954EB4" w:rsidRPr="004379FE" w:rsidRDefault="00823E87" w:rsidP="007B5280">
            <w:pPr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3</w:t>
            </w:r>
            <w:r w:rsidR="00954EB4" w:rsidRPr="004379FE">
              <w:rPr>
                <w:rFonts w:ascii="Tahoma" w:hAnsi="Tahoma" w:cs="Tahoma"/>
                <w:sz w:val="22"/>
                <w:szCs w:val="22"/>
              </w:rPr>
              <w:t xml:space="preserve"> шт.</w:t>
            </w:r>
          </w:p>
        </w:tc>
        <w:tc>
          <w:tcPr>
            <w:tcW w:w="1265" w:type="pct"/>
            <w:vAlign w:val="center"/>
          </w:tcPr>
          <w:p w14:paraId="010FCE90" w14:textId="34BF36FC" w:rsidR="00954EB4" w:rsidRPr="004379FE" w:rsidRDefault="00823E87" w:rsidP="00954EB4">
            <w:pPr>
              <w:tabs>
                <w:tab w:val="left" w:pos="567"/>
              </w:tabs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Перевозка щебня</w:t>
            </w:r>
          </w:p>
        </w:tc>
        <w:tc>
          <w:tcPr>
            <w:tcW w:w="1337" w:type="pct"/>
            <w:vAlign w:val="center"/>
          </w:tcPr>
          <w:p w14:paraId="62B46D03" w14:textId="010A67AB" w:rsidR="008B6130" w:rsidRPr="004379FE" w:rsidRDefault="008B6130" w:rsidP="008B6130">
            <w:pPr>
              <w:tabs>
                <w:tab w:val="left" w:pos="567"/>
              </w:tabs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4-осный хоппер – дозаторов типа ВПМ-770 грузоподъемность до 70 т, объема кузова до 41м3</w:t>
            </w:r>
          </w:p>
          <w:p w14:paraId="56742C9F" w14:textId="54E354BA" w:rsidR="00954EB4" w:rsidRPr="004379FE" w:rsidRDefault="008B6130" w:rsidP="008B6130">
            <w:pPr>
              <w:tabs>
                <w:tab w:val="left" w:pos="567"/>
              </w:tabs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специализация-для перевозки щебня, ширина колеи 1520мм.</w:t>
            </w:r>
            <w:r w:rsidR="00FA3F82" w:rsidRPr="004379FE">
              <w:rPr>
                <w:rFonts w:ascii="Tahoma" w:hAnsi="Tahoma" w:cs="Tahoma"/>
                <w:sz w:val="22"/>
                <w:szCs w:val="22"/>
              </w:rPr>
              <w:t xml:space="preserve"> (прерывистый способ выгрузки)</w:t>
            </w:r>
          </w:p>
        </w:tc>
        <w:tc>
          <w:tcPr>
            <w:tcW w:w="753" w:type="pct"/>
            <w:vMerge/>
            <w:vAlign w:val="center"/>
          </w:tcPr>
          <w:p w14:paraId="41E0C673" w14:textId="77777777" w:rsidR="00954EB4" w:rsidRPr="004379FE" w:rsidRDefault="00954EB4" w:rsidP="00660C4F">
            <w:pPr>
              <w:ind w:left="-50" w:right="27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15ABBA6" w14:textId="2869B371" w:rsidR="00FB2FD3" w:rsidRPr="004379FE" w:rsidRDefault="00FB2FD3" w:rsidP="001461BE">
      <w:pPr>
        <w:ind w:left="-108" w:right="-108"/>
        <w:jc w:val="both"/>
        <w:rPr>
          <w:rFonts w:ascii="Tahoma" w:hAnsi="Tahoma" w:cs="Tahoma"/>
          <w:sz w:val="22"/>
          <w:szCs w:val="22"/>
        </w:rPr>
      </w:pPr>
    </w:p>
    <w:p w14:paraId="6B1A7BB6" w14:textId="52490477" w:rsidR="00787F2F" w:rsidRPr="004379FE" w:rsidRDefault="00787F2F" w:rsidP="00954EB4">
      <w:pPr>
        <w:pStyle w:val="aff8"/>
        <w:numPr>
          <w:ilvl w:val="0"/>
          <w:numId w:val="10"/>
        </w:numPr>
        <w:spacing w:line="240" w:lineRule="auto"/>
        <w:ind w:left="0"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17" w:name="_Toc1664516"/>
      <w:bookmarkStart w:id="18" w:name="_Toc7529556"/>
      <w:bookmarkStart w:id="19" w:name="_Toc7529785"/>
      <w:bookmarkStart w:id="20" w:name="_Toc8053111"/>
      <w:bookmarkStart w:id="21" w:name="_Toc8053661"/>
      <w:r w:rsidRPr="004379FE">
        <w:rPr>
          <w:rFonts w:ascii="Tahoma" w:hAnsi="Tahoma" w:cs="Tahoma"/>
          <w:sz w:val="22"/>
          <w:szCs w:val="22"/>
        </w:rPr>
        <w:t xml:space="preserve">Единицы учета </w:t>
      </w:r>
      <w:bookmarkEnd w:id="17"/>
      <w:r w:rsidR="00DD3033" w:rsidRPr="004379FE">
        <w:rPr>
          <w:rFonts w:ascii="Tahoma" w:hAnsi="Tahoma" w:cs="Tahoma"/>
          <w:sz w:val="22"/>
          <w:szCs w:val="22"/>
        </w:rPr>
        <w:t>оказанных услуг</w:t>
      </w:r>
      <w:r w:rsidR="000C7EEE" w:rsidRPr="004379FE">
        <w:rPr>
          <w:rFonts w:ascii="Tahoma" w:hAnsi="Tahoma" w:cs="Tahoma"/>
          <w:sz w:val="22"/>
          <w:szCs w:val="22"/>
        </w:rPr>
        <w:t>.</w:t>
      </w:r>
      <w:bookmarkEnd w:id="18"/>
      <w:bookmarkEnd w:id="19"/>
      <w:bookmarkEnd w:id="20"/>
      <w:bookmarkEnd w:id="21"/>
    </w:p>
    <w:p w14:paraId="05500266" w14:textId="506A4A8A" w:rsidR="00F73039" w:rsidRPr="004379FE" w:rsidRDefault="00F73039" w:rsidP="001461BE">
      <w:pPr>
        <w:tabs>
          <w:tab w:val="left" w:pos="851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Единицами у</w:t>
      </w:r>
      <w:r w:rsidR="00524DC3" w:rsidRPr="004379FE">
        <w:rPr>
          <w:rFonts w:ascii="Tahoma" w:hAnsi="Tahoma" w:cs="Tahoma"/>
          <w:sz w:val="22"/>
          <w:szCs w:val="22"/>
        </w:rPr>
        <w:t xml:space="preserve">чета </w:t>
      </w:r>
      <w:r w:rsidR="00DD3033" w:rsidRPr="004379FE">
        <w:rPr>
          <w:rFonts w:ascii="Tahoma" w:hAnsi="Tahoma" w:cs="Tahoma"/>
          <w:sz w:val="22"/>
          <w:szCs w:val="22"/>
        </w:rPr>
        <w:t>оказанных услуг</w:t>
      </w:r>
      <w:r w:rsidR="00265084" w:rsidRPr="004379FE">
        <w:rPr>
          <w:rFonts w:ascii="Tahoma" w:hAnsi="Tahoma" w:cs="Tahoma"/>
          <w:sz w:val="22"/>
          <w:szCs w:val="22"/>
        </w:rPr>
        <w:t xml:space="preserve"> являются </w:t>
      </w:r>
      <w:r w:rsidR="00321B87" w:rsidRPr="004379FE">
        <w:rPr>
          <w:rFonts w:ascii="Tahoma" w:hAnsi="Tahoma" w:cs="Tahoma"/>
          <w:sz w:val="22"/>
          <w:szCs w:val="22"/>
        </w:rPr>
        <w:t>сутки</w:t>
      </w:r>
      <w:r w:rsidR="00265084" w:rsidRPr="004379FE">
        <w:rPr>
          <w:rFonts w:ascii="Tahoma" w:hAnsi="Tahoma" w:cs="Tahoma"/>
          <w:sz w:val="22"/>
          <w:szCs w:val="22"/>
        </w:rPr>
        <w:t>.</w:t>
      </w:r>
    </w:p>
    <w:p w14:paraId="2B1C2A6D" w14:textId="77777777" w:rsidR="00F67BFD" w:rsidRPr="004379FE" w:rsidRDefault="00F67BFD" w:rsidP="001461BE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14:paraId="56ABF4D4" w14:textId="51E9432C" w:rsidR="00FA1716" w:rsidRPr="004379FE" w:rsidRDefault="00524DC3" w:rsidP="00954EB4">
      <w:pPr>
        <w:pStyle w:val="aff8"/>
        <w:numPr>
          <w:ilvl w:val="0"/>
          <w:numId w:val="10"/>
        </w:numPr>
        <w:ind w:left="0"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22" w:name="_Toc7529557"/>
      <w:bookmarkStart w:id="23" w:name="_Toc7529786"/>
      <w:bookmarkStart w:id="24" w:name="_Toc8053112"/>
      <w:bookmarkStart w:id="25" w:name="_Toc8053662"/>
      <w:r w:rsidRPr="004379FE">
        <w:rPr>
          <w:rFonts w:ascii="Tahoma" w:hAnsi="Tahoma" w:cs="Tahoma"/>
          <w:sz w:val="22"/>
          <w:szCs w:val="22"/>
        </w:rPr>
        <w:lastRenderedPageBreak/>
        <w:t>Сроки оказания услуг</w:t>
      </w:r>
      <w:r w:rsidR="000C7EEE" w:rsidRPr="004379FE">
        <w:rPr>
          <w:rFonts w:ascii="Tahoma" w:hAnsi="Tahoma" w:cs="Tahoma"/>
          <w:sz w:val="22"/>
          <w:szCs w:val="22"/>
        </w:rPr>
        <w:t>.</w:t>
      </w:r>
      <w:bookmarkEnd w:id="22"/>
      <w:bookmarkEnd w:id="23"/>
      <w:bookmarkEnd w:id="24"/>
      <w:bookmarkEnd w:id="25"/>
    </w:p>
    <w:p w14:paraId="3E45E8C2" w14:textId="020AA24E" w:rsidR="00240AAC" w:rsidRPr="004379FE" w:rsidRDefault="00240AAC" w:rsidP="001461BE">
      <w:pPr>
        <w:pStyle w:val="a9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Д</w:t>
      </w:r>
      <w:r w:rsidR="003863BF" w:rsidRPr="004379FE">
        <w:rPr>
          <w:rFonts w:ascii="Tahoma" w:hAnsi="Tahoma" w:cs="Tahoma"/>
          <w:sz w:val="22"/>
          <w:szCs w:val="22"/>
        </w:rPr>
        <w:t xml:space="preserve">ата начала </w:t>
      </w:r>
      <w:r w:rsidR="00EF7FD5" w:rsidRPr="004379FE">
        <w:rPr>
          <w:rFonts w:ascii="Tahoma" w:hAnsi="Tahoma" w:cs="Tahoma"/>
          <w:sz w:val="22"/>
          <w:szCs w:val="22"/>
        </w:rPr>
        <w:t>оказания услуг</w:t>
      </w:r>
      <w:r w:rsidR="00752A84" w:rsidRPr="004379FE">
        <w:rPr>
          <w:rFonts w:ascii="Tahoma" w:hAnsi="Tahoma" w:cs="Tahoma"/>
          <w:sz w:val="22"/>
          <w:szCs w:val="22"/>
        </w:rPr>
        <w:t>: c момента подписания договора.</w:t>
      </w:r>
    </w:p>
    <w:p w14:paraId="3EE57D62" w14:textId="350DCE2A" w:rsidR="00997996" w:rsidRPr="004379FE" w:rsidRDefault="00EF7FD5" w:rsidP="001461BE">
      <w:pPr>
        <w:pStyle w:val="a9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Дата окончания оказания услуг</w:t>
      </w:r>
      <w:r w:rsidR="00240AAC" w:rsidRPr="004379FE">
        <w:rPr>
          <w:rFonts w:ascii="Tahoma" w:hAnsi="Tahoma" w:cs="Tahoma"/>
          <w:sz w:val="22"/>
          <w:szCs w:val="22"/>
        </w:rPr>
        <w:t xml:space="preserve">: </w:t>
      </w:r>
      <w:r w:rsidR="00CB0258">
        <w:rPr>
          <w:rFonts w:ascii="Tahoma" w:hAnsi="Tahoma" w:cs="Tahoma"/>
          <w:sz w:val="22"/>
          <w:szCs w:val="22"/>
        </w:rPr>
        <w:t>31</w:t>
      </w:r>
      <w:r w:rsidR="00240AAC" w:rsidRPr="004379FE">
        <w:rPr>
          <w:rFonts w:ascii="Tahoma" w:hAnsi="Tahoma" w:cs="Tahoma"/>
          <w:sz w:val="22"/>
          <w:szCs w:val="22"/>
        </w:rPr>
        <w:t>.</w:t>
      </w:r>
      <w:r w:rsidR="00CB0258">
        <w:rPr>
          <w:rFonts w:ascii="Tahoma" w:hAnsi="Tahoma" w:cs="Tahoma"/>
          <w:sz w:val="22"/>
          <w:szCs w:val="22"/>
        </w:rPr>
        <w:t>12</w:t>
      </w:r>
      <w:r w:rsidR="00240AAC" w:rsidRPr="004379FE">
        <w:rPr>
          <w:rFonts w:ascii="Tahoma" w:hAnsi="Tahoma" w:cs="Tahoma"/>
          <w:sz w:val="22"/>
          <w:szCs w:val="22"/>
        </w:rPr>
        <w:t>.202</w:t>
      </w:r>
      <w:r w:rsidR="00B92E6F" w:rsidRPr="004379FE">
        <w:rPr>
          <w:rFonts w:ascii="Tahoma" w:hAnsi="Tahoma" w:cs="Tahoma"/>
          <w:sz w:val="22"/>
          <w:szCs w:val="22"/>
        </w:rPr>
        <w:t>5</w:t>
      </w:r>
      <w:r w:rsidR="003863BF" w:rsidRPr="004379FE">
        <w:rPr>
          <w:rFonts w:ascii="Tahoma" w:hAnsi="Tahoma" w:cs="Tahoma"/>
          <w:sz w:val="22"/>
          <w:szCs w:val="22"/>
        </w:rPr>
        <w:t>.</w:t>
      </w:r>
    </w:p>
    <w:p w14:paraId="256FAFF6" w14:textId="77777777" w:rsidR="00540BFE" w:rsidRPr="004379FE" w:rsidRDefault="00540BFE" w:rsidP="001461BE">
      <w:pPr>
        <w:spacing w:line="100" w:lineRule="atLeast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</w:p>
    <w:p w14:paraId="48BE2D0F" w14:textId="6025F93B" w:rsidR="00DE18AD" w:rsidRPr="004379FE" w:rsidRDefault="00DE18AD" w:rsidP="00954EB4">
      <w:pPr>
        <w:pStyle w:val="aff8"/>
        <w:numPr>
          <w:ilvl w:val="0"/>
          <w:numId w:val="10"/>
        </w:numPr>
        <w:ind w:left="0"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26" w:name="_Toc490728720"/>
      <w:bookmarkStart w:id="27" w:name="_Toc1664520"/>
      <w:bookmarkStart w:id="28" w:name="_Toc7529560"/>
      <w:bookmarkStart w:id="29" w:name="_Toc7529789"/>
      <w:bookmarkStart w:id="30" w:name="_Toc8053115"/>
      <w:bookmarkStart w:id="31" w:name="_Toc8053665"/>
      <w:r w:rsidRPr="004379FE">
        <w:rPr>
          <w:rFonts w:ascii="Tahoma" w:hAnsi="Tahoma" w:cs="Tahoma"/>
          <w:sz w:val="22"/>
          <w:szCs w:val="22"/>
        </w:rPr>
        <w:t>Общие требования</w:t>
      </w:r>
      <w:r w:rsidR="001C621A" w:rsidRPr="004379FE">
        <w:rPr>
          <w:rFonts w:ascii="Tahoma" w:hAnsi="Tahoma" w:cs="Tahoma"/>
          <w:sz w:val="22"/>
          <w:szCs w:val="22"/>
        </w:rPr>
        <w:t xml:space="preserve"> к оказанию услуг</w:t>
      </w:r>
      <w:bookmarkEnd w:id="26"/>
      <w:bookmarkEnd w:id="27"/>
      <w:r w:rsidR="000C7EEE" w:rsidRPr="004379FE">
        <w:rPr>
          <w:rFonts w:ascii="Tahoma" w:hAnsi="Tahoma" w:cs="Tahoma"/>
          <w:sz w:val="22"/>
          <w:szCs w:val="22"/>
        </w:rPr>
        <w:t>.</w:t>
      </w:r>
      <w:bookmarkEnd w:id="28"/>
      <w:bookmarkEnd w:id="29"/>
      <w:bookmarkEnd w:id="30"/>
      <w:bookmarkEnd w:id="31"/>
      <w:r w:rsidR="006E7162" w:rsidRPr="004379FE">
        <w:rPr>
          <w:rFonts w:ascii="Tahoma" w:hAnsi="Tahoma" w:cs="Tahoma"/>
          <w:sz w:val="22"/>
          <w:szCs w:val="22"/>
        </w:rPr>
        <w:t xml:space="preserve"> </w:t>
      </w:r>
    </w:p>
    <w:p w14:paraId="5A42F46D" w14:textId="41CF4B20" w:rsidR="00C528F8" w:rsidRPr="004379FE" w:rsidRDefault="00C528F8" w:rsidP="001461BE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32" w:name="_Toc490728721"/>
      <w:bookmarkStart w:id="33" w:name="_Toc1664521"/>
      <w:bookmarkStart w:id="34" w:name="_Toc7529561"/>
      <w:bookmarkStart w:id="35" w:name="_Toc7529790"/>
      <w:bookmarkStart w:id="36" w:name="_Toc8053116"/>
      <w:bookmarkStart w:id="37" w:name="_Toc8053666"/>
      <w:r w:rsidRPr="004379FE">
        <w:rPr>
          <w:rFonts w:ascii="Tahoma" w:hAnsi="Tahoma" w:cs="Tahoma"/>
          <w:sz w:val="22"/>
          <w:szCs w:val="22"/>
        </w:rPr>
        <w:t xml:space="preserve">Требования к </w:t>
      </w:r>
      <w:r w:rsidR="00326DF3" w:rsidRPr="004379FE">
        <w:rPr>
          <w:rFonts w:ascii="Tahoma" w:hAnsi="Tahoma" w:cs="Tahoma"/>
          <w:sz w:val="22"/>
          <w:szCs w:val="22"/>
        </w:rPr>
        <w:t>И</w:t>
      </w:r>
      <w:r w:rsidRPr="004379FE">
        <w:rPr>
          <w:rFonts w:ascii="Tahoma" w:hAnsi="Tahoma" w:cs="Tahoma"/>
          <w:sz w:val="22"/>
          <w:szCs w:val="22"/>
        </w:rPr>
        <w:t>сполнителю</w:t>
      </w:r>
      <w:bookmarkEnd w:id="32"/>
      <w:bookmarkEnd w:id="33"/>
      <w:r w:rsidR="000C7EEE" w:rsidRPr="004379FE">
        <w:rPr>
          <w:rFonts w:ascii="Tahoma" w:hAnsi="Tahoma" w:cs="Tahoma"/>
          <w:sz w:val="22"/>
          <w:szCs w:val="22"/>
        </w:rPr>
        <w:t>.</w:t>
      </w:r>
      <w:bookmarkEnd w:id="34"/>
      <w:bookmarkEnd w:id="35"/>
      <w:bookmarkEnd w:id="36"/>
      <w:bookmarkEnd w:id="37"/>
      <w:r w:rsidRPr="004379FE">
        <w:rPr>
          <w:rFonts w:ascii="Tahoma" w:hAnsi="Tahoma" w:cs="Tahoma"/>
          <w:sz w:val="22"/>
          <w:szCs w:val="22"/>
        </w:rPr>
        <w:t xml:space="preserve"> </w:t>
      </w:r>
    </w:p>
    <w:p w14:paraId="6CDD2311" w14:textId="220A6847" w:rsidR="00E02C08" w:rsidRPr="004379FE" w:rsidRDefault="0034641C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E02C08" w:rsidRPr="004379FE">
        <w:rPr>
          <w:rFonts w:ascii="Tahoma" w:hAnsi="Tahoma" w:cs="Tahoma"/>
          <w:sz w:val="22"/>
          <w:szCs w:val="22"/>
        </w:rPr>
        <w:t xml:space="preserve">Исполнитель обязуется </w:t>
      </w:r>
      <w:r w:rsidR="00FE4CF9" w:rsidRPr="004379FE">
        <w:rPr>
          <w:rFonts w:ascii="Tahoma" w:hAnsi="Tahoma" w:cs="Tahoma"/>
          <w:sz w:val="22"/>
          <w:szCs w:val="22"/>
        </w:rPr>
        <w:t xml:space="preserve">передать </w:t>
      </w:r>
      <w:hyperlink r:id="rId8" w:history="1">
        <w:r w:rsidR="00CB0258">
          <w:rPr>
            <w:rFonts w:ascii="Tahoma" w:hAnsi="Tahoma" w:cs="Tahoma"/>
            <w:sz w:val="22"/>
            <w:szCs w:val="22"/>
          </w:rPr>
          <w:t>ХДВ</w:t>
        </w:r>
      </w:hyperlink>
      <w:r w:rsidR="005365B7" w:rsidRPr="004379FE">
        <w:rPr>
          <w:rFonts w:ascii="Tahoma" w:hAnsi="Tahoma" w:cs="Tahoma"/>
          <w:sz w:val="22"/>
          <w:szCs w:val="22"/>
        </w:rPr>
        <w:t xml:space="preserve"> </w:t>
      </w:r>
      <w:r w:rsidR="00FE4CF9" w:rsidRPr="004379FE">
        <w:rPr>
          <w:rFonts w:ascii="Tahoma" w:hAnsi="Tahoma" w:cs="Tahoma"/>
          <w:sz w:val="22"/>
          <w:szCs w:val="22"/>
        </w:rPr>
        <w:t>в технически исправном состоянии</w:t>
      </w:r>
      <w:r w:rsidR="00980280" w:rsidRPr="004379FE">
        <w:rPr>
          <w:rFonts w:ascii="Tahoma" w:hAnsi="Tahoma" w:cs="Tahoma"/>
          <w:sz w:val="22"/>
          <w:szCs w:val="22"/>
        </w:rPr>
        <w:t>.</w:t>
      </w:r>
    </w:p>
    <w:p w14:paraId="00205875" w14:textId="5BA62F13" w:rsidR="00341C21" w:rsidRPr="004379FE" w:rsidRDefault="0034641C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b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18107A" w:rsidRPr="004379FE">
        <w:rPr>
          <w:rFonts w:ascii="Tahoma" w:hAnsi="Tahoma" w:cs="Tahoma"/>
          <w:sz w:val="22"/>
          <w:szCs w:val="22"/>
        </w:rPr>
        <w:t xml:space="preserve">Количество </w:t>
      </w:r>
      <w:r w:rsidR="006A14C3" w:rsidRPr="004379FE">
        <w:rPr>
          <w:rFonts w:ascii="Tahoma" w:hAnsi="Tahoma" w:cs="Tahoma"/>
          <w:sz w:val="22"/>
          <w:szCs w:val="22"/>
        </w:rPr>
        <w:t>вагонов</w:t>
      </w:r>
      <w:r w:rsidR="0018107A" w:rsidRPr="004379FE">
        <w:rPr>
          <w:rFonts w:ascii="Tahoma" w:hAnsi="Tahoma" w:cs="Tahoma"/>
          <w:sz w:val="22"/>
          <w:szCs w:val="22"/>
        </w:rPr>
        <w:t xml:space="preserve"> и продолжительность о</w:t>
      </w:r>
      <w:r w:rsidR="00341C21" w:rsidRPr="004379FE">
        <w:rPr>
          <w:rFonts w:ascii="Tahoma" w:hAnsi="Tahoma" w:cs="Tahoma"/>
          <w:sz w:val="22"/>
          <w:szCs w:val="22"/>
        </w:rPr>
        <w:t>казани</w:t>
      </w:r>
      <w:r w:rsidR="0018107A" w:rsidRPr="004379FE">
        <w:rPr>
          <w:rFonts w:ascii="Tahoma" w:hAnsi="Tahoma" w:cs="Tahoma"/>
          <w:sz w:val="22"/>
          <w:szCs w:val="22"/>
        </w:rPr>
        <w:t>я</w:t>
      </w:r>
      <w:r w:rsidR="00341C21" w:rsidRPr="004379FE">
        <w:rPr>
          <w:rFonts w:ascii="Tahoma" w:hAnsi="Tahoma" w:cs="Tahoma"/>
          <w:sz w:val="22"/>
          <w:szCs w:val="22"/>
        </w:rPr>
        <w:t xml:space="preserve"> услуг п</w:t>
      </w:r>
      <w:r w:rsidR="00EF73C5" w:rsidRPr="004379FE">
        <w:rPr>
          <w:rFonts w:ascii="Tahoma" w:hAnsi="Tahoma" w:cs="Tahoma"/>
          <w:sz w:val="22"/>
          <w:szCs w:val="22"/>
        </w:rPr>
        <w:t xml:space="preserve">роизводится </w:t>
      </w:r>
      <w:r w:rsidR="00FC64EA" w:rsidRPr="004379FE">
        <w:rPr>
          <w:rFonts w:ascii="Tahoma" w:hAnsi="Tahoma" w:cs="Tahoma"/>
          <w:sz w:val="22"/>
          <w:szCs w:val="22"/>
        </w:rPr>
        <w:t xml:space="preserve">согласно </w:t>
      </w:r>
      <w:r w:rsidR="00B92E6F" w:rsidRPr="004379FE">
        <w:rPr>
          <w:rFonts w:ascii="Tahoma" w:hAnsi="Tahoma" w:cs="Tahoma"/>
          <w:sz w:val="22"/>
          <w:szCs w:val="22"/>
        </w:rPr>
        <w:t>техническому заданию</w:t>
      </w:r>
      <w:r w:rsidR="006A14C3" w:rsidRPr="004379FE">
        <w:rPr>
          <w:rFonts w:ascii="Tahoma" w:hAnsi="Tahoma" w:cs="Tahoma"/>
          <w:sz w:val="22"/>
          <w:szCs w:val="22"/>
        </w:rPr>
        <w:t>.</w:t>
      </w:r>
    </w:p>
    <w:p w14:paraId="25B45B57" w14:textId="466650BA" w:rsidR="002D5354" w:rsidRPr="004379FE" w:rsidRDefault="0034641C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9B2317" w:rsidRPr="004379FE">
        <w:rPr>
          <w:rFonts w:ascii="Tahoma" w:hAnsi="Tahoma" w:cs="Tahoma"/>
          <w:sz w:val="22"/>
          <w:szCs w:val="22"/>
        </w:rPr>
        <w:t xml:space="preserve">Исполнитель обязан </w:t>
      </w:r>
      <w:r w:rsidR="00844F94" w:rsidRPr="004379FE">
        <w:rPr>
          <w:rFonts w:ascii="Tahoma" w:hAnsi="Tahoma" w:cs="Tahoma"/>
          <w:sz w:val="22"/>
          <w:szCs w:val="22"/>
        </w:rPr>
        <w:t>п</w:t>
      </w:r>
      <w:r w:rsidR="002D5354" w:rsidRPr="004379FE">
        <w:rPr>
          <w:rFonts w:ascii="Tahoma" w:hAnsi="Tahoma" w:cs="Tahoma"/>
          <w:sz w:val="22"/>
          <w:szCs w:val="22"/>
        </w:rPr>
        <w:t>редостав</w:t>
      </w:r>
      <w:r w:rsidR="00844F94" w:rsidRPr="004379FE">
        <w:rPr>
          <w:rFonts w:ascii="Tahoma" w:hAnsi="Tahoma" w:cs="Tahoma"/>
          <w:sz w:val="22"/>
          <w:szCs w:val="22"/>
        </w:rPr>
        <w:t>и</w:t>
      </w:r>
      <w:r w:rsidR="002D5354" w:rsidRPr="004379FE">
        <w:rPr>
          <w:rFonts w:ascii="Tahoma" w:hAnsi="Tahoma" w:cs="Tahoma"/>
          <w:sz w:val="22"/>
          <w:szCs w:val="22"/>
        </w:rPr>
        <w:t>ть информацию о техническом сост</w:t>
      </w:r>
      <w:r w:rsidR="009D58BD" w:rsidRPr="004379FE">
        <w:rPr>
          <w:rFonts w:ascii="Tahoma" w:hAnsi="Tahoma" w:cs="Tahoma"/>
          <w:sz w:val="22"/>
          <w:szCs w:val="22"/>
        </w:rPr>
        <w:t xml:space="preserve">оянии </w:t>
      </w:r>
      <w:r w:rsidR="00D43BE5" w:rsidRPr="004379FE">
        <w:rPr>
          <w:rFonts w:ascii="Tahoma" w:hAnsi="Tahoma" w:cs="Tahoma"/>
          <w:sz w:val="22"/>
          <w:szCs w:val="22"/>
        </w:rPr>
        <w:t>вагонов</w:t>
      </w:r>
      <w:r w:rsidR="00B25866" w:rsidRPr="004379FE">
        <w:rPr>
          <w:rFonts w:ascii="Tahoma" w:hAnsi="Tahoma" w:cs="Tahoma"/>
          <w:sz w:val="22"/>
          <w:szCs w:val="22"/>
        </w:rPr>
        <w:t>.</w:t>
      </w:r>
    </w:p>
    <w:p w14:paraId="687779D4" w14:textId="7AFE2CCF" w:rsidR="001461BE" w:rsidRPr="004379FE" w:rsidRDefault="001461BE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Определять порядок и проводить за свой счёт плановый (деповской и капитальный ремонт</w:t>
      </w:r>
      <w:r w:rsidR="00CB0258">
        <w:rPr>
          <w:rFonts w:ascii="Tahoma" w:hAnsi="Tahoma" w:cs="Tahoma"/>
          <w:sz w:val="22"/>
          <w:szCs w:val="22"/>
        </w:rPr>
        <w:t>, текущие отцепочные ремонты</w:t>
      </w:r>
      <w:r w:rsidRPr="004379FE">
        <w:rPr>
          <w:rFonts w:ascii="Tahoma" w:hAnsi="Tahoma" w:cs="Tahoma"/>
          <w:sz w:val="22"/>
          <w:szCs w:val="22"/>
        </w:rPr>
        <w:t>) вагонов.</w:t>
      </w:r>
    </w:p>
    <w:p w14:paraId="1320DBAB" w14:textId="5F7E21F6" w:rsidR="00A94523" w:rsidRPr="004379FE" w:rsidRDefault="00B25866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В согласованные сроки о</w:t>
      </w:r>
      <w:r w:rsidR="00F0293F" w:rsidRPr="004379FE">
        <w:rPr>
          <w:rFonts w:ascii="Tahoma" w:hAnsi="Tahoma" w:cs="Tahoma"/>
          <w:sz w:val="22"/>
          <w:szCs w:val="22"/>
        </w:rPr>
        <w:t>беспечи</w:t>
      </w:r>
      <w:r w:rsidR="002D5354" w:rsidRPr="004379FE">
        <w:rPr>
          <w:rFonts w:ascii="Tahoma" w:hAnsi="Tahoma" w:cs="Tahoma"/>
          <w:sz w:val="22"/>
          <w:szCs w:val="22"/>
        </w:rPr>
        <w:t>ть</w:t>
      </w:r>
      <w:r w:rsidRPr="004379FE">
        <w:rPr>
          <w:rFonts w:ascii="Tahoma" w:hAnsi="Tahoma" w:cs="Tahoma"/>
          <w:sz w:val="22"/>
          <w:szCs w:val="22"/>
        </w:rPr>
        <w:t xml:space="preserve"> доставку </w:t>
      </w:r>
      <w:r w:rsidR="00E630E3" w:rsidRPr="004379FE">
        <w:rPr>
          <w:rFonts w:ascii="Tahoma" w:hAnsi="Tahoma" w:cs="Tahoma"/>
          <w:sz w:val="22"/>
          <w:szCs w:val="22"/>
        </w:rPr>
        <w:t>вагонов</w:t>
      </w:r>
      <w:r w:rsidRPr="004379FE">
        <w:rPr>
          <w:rFonts w:ascii="Tahoma" w:hAnsi="Tahoma" w:cs="Tahoma"/>
          <w:sz w:val="22"/>
          <w:szCs w:val="22"/>
        </w:rPr>
        <w:t xml:space="preserve"> </w:t>
      </w:r>
      <w:r w:rsidR="00122B6B" w:rsidRPr="004379FE">
        <w:rPr>
          <w:rFonts w:ascii="Tahoma" w:hAnsi="Tahoma" w:cs="Tahoma"/>
          <w:sz w:val="22"/>
          <w:szCs w:val="22"/>
        </w:rPr>
        <w:t>на</w:t>
      </w:r>
      <w:r w:rsidR="007D13B2" w:rsidRPr="004379FE">
        <w:rPr>
          <w:rFonts w:ascii="Tahoma" w:hAnsi="Tahoma" w:cs="Tahoma"/>
          <w:sz w:val="22"/>
          <w:szCs w:val="22"/>
        </w:rPr>
        <w:t xml:space="preserve"> место </w:t>
      </w:r>
      <w:r w:rsidR="00CF0106" w:rsidRPr="004379FE">
        <w:rPr>
          <w:rFonts w:ascii="Tahoma" w:hAnsi="Tahoma" w:cs="Tahoma"/>
          <w:sz w:val="22"/>
          <w:szCs w:val="22"/>
        </w:rPr>
        <w:t>передачи в пользование</w:t>
      </w:r>
      <w:r w:rsidR="00CB0258">
        <w:rPr>
          <w:rFonts w:ascii="Tahoma" w:hAnsi="Tahoma" w:cs="Tahoma"/>
          <w:sz w:val="22"/>
          <w:szCs w:val="22"/>
        </w:rPr>
        <w:t xml:space="preserve"> по станции Борзя </w:t>
      </w:r>
      <w:proofErr w:type="spellStart"/>
      <w:r w:rsidR="00CB0258">
        <w:rPr>
          <w:rFonts w:ascii="Tahoma" w:hAnsi="Tahoma" w:cs="Tahoma"/>
          <w:sz w:val="22"/>
          <w:szCs w:val="22"/>
        </w:rPr>
        <w:t>Заб</w:t>
      </w:r>
      <w:proofErr w:type="spellEnd"/>
      <w:r w:rsidR="00CB0258">
        <w:rPr>
          <w:rFonts w:ascii="Tahoma" w:hAnsi="Tahoma" w:cs="Tahoma"/>
          <w:sz w:val="22"/>
          <w:szCs w:val="22"/>
        </w:rPr>
        <w:t xml:space="preserve"> ЖД</w:t>
      </w:r>
      <w:r w:rsidR="007D13B2" w:rsidRPr="004379FE">
        <w:rPr>
          <w:rFonts w:ascii="Tahoma" w:hAnsi="Tahoma" w:cs="Tahoma"/>
          <w:sz w:val="22"/>
          <w:szCs w:val="22"/>
        </w:rPr>
        <w:t>.</w:t>
      </w:r>
      <w:r w:rsidR="001F4721" w:rsidRPr="004379FE">
        <w:rPr>
          <w:rFonts w:ascii="Tahoma" w:hAnsi="Tahoma" w:cs="Tahoma"/>
          <w:sz w:val="22"/>
          <w:szCs w:val="22"/>
        </w:rPr>
        <w:t xml:space="preserve"> При выхо</w:t>
      </w:r>
      <w:r w:rsidR="00036CD0" w:rsidRPr="004379FE">
        <w:rPr>
          <w:rFonts w:ascii="Tahoma" w:hAnsi="Tahoma" w:cs="Tahoma"/>
          <w:sz w:val="22"/>
          <w:szCs w:val="22"/>
        </w:rPr>
        <w:t xml:space="preserve">де из строя техники, </w:t>
      </w:r>
      <w:r w:rsidR="001F4721" w:rsidRPr="004379FE">
        <w:rPr>
          <w:rFonts w:ascii="Tahoma" w:hAnsi="Tahoma" w:cs="Tahoma"/>
          <w:sz w:val="22"/>
          <w:szCs w:val="22"/>
        </w:rPr>
        <w:t>произвести замену на аналогичную по</w:t>
      </w:r>
      <w:r w:rsidR="005365B8" w:rsidRPr="004379FE">
        <w:rPr>
          <w:rFonts w:ascii="Tahoma" w:hAnsi="Tahoma" w:cs="Tahoma"/>
          <w:sz w:val="22"/>
          <w:szCs w:val="22"/>
        </w:rPr>
        <w:t xml:space="preserve"> грузоподъемности и техническим</w:t>
      </w:r>
      <w:r w:rsidR="001F4721" w:rsidRPr="004379FE">
        <w:rPr>
          <w:rFonts w:ascii="Tahoma" w:hAnsi="Tahoma" w:cs="Tahoma"/>
          <w:sz w:val="22"/>
          <w:szCs w:val="22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4379FE">
        <w:rPr>
          <w:rFonts w:ascii="Tahoma" w:hAnsi="Tahoma" w:cs="Tahoma"/>
          <w:sz w:val="22"/>
          <w:szCs w:val="22"/>
        </w:rPr>
        <w:t xml:space="preserve"> </w:t>
      </w:r>
      <w:r w:rsidR="00DF2DB3" w:rsidRPr="004379FE">
        <w:rPr>
          <w:rFonts w:ascii="Tahoma" w:hAnsi="Tahoma" w:cs="Tahoma"/>
          <w:sz w:val="22"/>
          <w:szCs w:val="22"/>
        </w:rPr>
        <w:t>услуг.</w:t>
      </w:r>
    </w:p>
    <w:p w14:paraId="6E97F866" w14:textId="77777777" w:rsidR="00A94523" w:rsidRPr="004379FE" w:rsidRDefault="00B25866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Использовать исправную технику</w:t>
      </w:r>
      <w:r w:rsidR="001D353F" w:rsidRPr="004379FE">
        <w:rPr>
          <w:rFonts w:ascii="Tahoma" w:hAnsi="Tahoma" w:cs="Tahoma"/>
          <w:sz w:val="22"/>
          <w:szCs w:val="22"/>
        </w:rPr>
        <w:t xml:space="preserve">, пригодную </w:t>
      </w:r>
      <w:r w:rsidR="00561DC4" w:rsidRPr="004379FE">
        <w:rPr>
          <w:rFonts w:ascii="Tahoma" w:hAnsi="Tahoma" w:cs="Tahoma"/>
          <w:sz w:val="22"/>
          <w:szCs w:val="22"/>
        </w:rPr>
        <w:t>для качественного и безопасного оказания услуг.</w:t>
      </w:r>
      <w:r w:rsidR="00F35D30" w:rsidRPr="004379FE">
        <w:rPr>
          <w:rFonts w:ascii="Tahoma" w:hAnsi="Tahoma" w:cs="Tahoma"/>
          <w:sz w:val="22"/>
          <w:szCs w:val="22"/>
        </w:rPr>
        <w:t xml:space="preserve"> </w:t>
      </w:r>
    </w:p>
    <w:p w14:paraId="0BCB07A1" w14:textId="1A81BE6D" w:rsidR="000157B7" w:rsidRPr="004379FE" w:rsidRDefault="0034641C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F35D30" w:rsidRPr="004379FE">
        <w:rPr>
          <w:rFonts w:ascii="Tahoma" w:hAnsi="Tahoma" w:cs="Tahoma"/>
          <w:sz w:val="22"/>
          <w:szCs w:val="22"/>
        </w:rPr>
        <w:t>Вс</w:t>
      </w:r>
      <w:r w:rsidR="006A14C3" w:rsidRPr="004379FE">
        <w:rPr>
          <w:rFonts w:ascii="Tahoma" w:hAnsi="Tahoma" w:cs="Tahoma"/>
          <w:sz w:val="22"/>
          <w:szCs w:val="22"/>
        </w:rPr>
        <w:t xml:space="preserve">е </w:t>
      </w:r>
      <w:r w:rsidR="00CB0258">
        <w:rPr>
          <w:rFonts w:ascii="Tahoma" w:hAnsi="Tahoma" w:cs="Tahoma"/>
          <w:sz w:val="22"/>
          <w:szCs w:val="22"/>
        </w:rPr>
        <w:t>ХДВ</w:t>
      </w:r>
      <w:r w:rsidR="00F35D30" w:rsidRPr="004379FE">
        <w:rPr>
          <w:rFonts w:ascii="Tahoma" w:hAnsi="Tahoma" w:cs="Tahoma"/>
          <w:sz w:val="22"/>
          <w:szCs w:val="22"/>
        </w:rPr>
        <w:t>, используем</w:t>
      </w:r>
      <w:r w:rsidR="006A14C3" w:rsidRPr="004379FE">
        <w:rPr>
          <w:rFonts w:ascii="Tahoma" w:hAnsi="Tahoma" w:cs="Tahoma"/>
          <w:sz w:val="22"/>
          <w:szCs w:val="22"/>
        </w:rPr>
        <w:t>ые</w:t>
      </w:r>
      <w:r w:rsidR="00F35D30" w:rsidRPr="004379FE">
        <w:rPr>
          <w:rFonts w:ascii="Tahoma" w:hAnsi="Tahoma" w:cs="Tahoma"/>
          <w:sz w:val="22"/>
          <w:szCs w:val="22"/>
        </w:rPr>
        <w:t xml:space="preserve"> при оказании услуг, должн</w:t>
      </w:r>
      <w:r w:rsidR="006A14C3" w:rsidRPr="004379FE">
        <w:rPr>
          <w:rFonts w:ascii="Tahoma" w:hAnsi="Tahoma" w:cs="Tahoma"/>
          <w:sz w:val="22"/>
          <w:szCs w:val="22"/>
        </w:rPr>
        <w:t>ы</w:t>
      </w:r>
      <w:r w:rsidR="00F35D30" w:rsidRPr="004379FE">
        <w:rPr>
          <w:rFonts w:ascii="Tahoma" w:hAnsi="Tahoma" w:cs="Tahoma"/>
          <w:sz w:val="22"/>
          <w:szCs w:val="22"/>
        </w:rPr>
        <w:t xml:space="preserve"> </w:t>
      </w:r>
      <w:r w:rsidR="006A14C3" w:rsidRPr="004379FE">
        <w:rPr>
          <w:rFonts w:ascii="Tahoma" w:hAnsi="Tahoma" w:cs="Tahoma"/>
          <w:sz w:val="22"/>
          <w:szCs w:val="22"/>
        </w:rPr>
        <w:t>соответствовать</w:t>
      </w:r>
      <w:r w:rsidR="00F35D30" w:rsidRPr="004379FE">
        <w:rPr>
          <w:rFonts w:ascii="Tahoma" w:hAnsi="Tahoma" w:cs="Tahoma"/>
          <w:sz w:val="22"/>
          <w:szCs w:val="22"/>
        </w:rPr>
        <w:t xml:space="preserve"> следующим</w:t>
      </w:r>
      <w:r w:rsidR="006A14C3" w:rsidRPr="004379FE">
        <w:rPr>
          <w:rFonts w:ascii="Tahoma" w:hAnsi="Tahoma" w:cs="Tahoma"/>
          <w:sz w:val="22"/>
          <w:szCs w:val="22"/>
        </w:rPr>
        <w:t xml:space="preserve"> требованиям</w:t>
      </w:r>
      <w:r w:rsidR="00F35D30" w:rsidRPr="004379FE">
        <w:rPr>
          <w:rFonts w:ascii="Tahoma" w:hAnsi="Tahoma" w:cs="Tahoma"/>
          <w:sz w:val="22"/>
          <w:szCs w:val="22"/>
        </w:rPr>
        <w:t>:</w:t>
      </w:r>
    </w:p>
    <w:p w14:paraId="3DDFEEEB" w14:textId="01BB91DC" w:rsidR="000157B7" w:rsidRPr="004379FE" w:rsidRDefault="000157B7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hyperlink r:id="rId9" w:history="1">
        <w:r w:rsidRPr="004379FE">
          <w:rPr>
            <w:rFonts w:ascii="Tahoma" w:hAnsi="Tahoma" w:cs="Tahoma"/>
            <w:sz w:val="22"/>
            <w:szCs w:val="22"/>
          </w:rPr>
          <w:t xml:space="preserve">Вагон </w:t>
        </w:r>
        <w:r w:rsidR="00FA3F82" w:rsidRPr="004379FE">
          <w:rPr>
            <w:rFonts w:ascii="Tahoma" w:hAnsi="Tahoma" w:cs="Tahoma"/>
            <w:sz w:val="22"/>
            <w:szCs w:val="22"/>
          </w:rPr>
          <w:t>хоппер – дозатор</w:t>
        </w:r>
      </w:hyperlink>
    </w:p>
    <w:p w14:paraId="1F449769" w14:textId="6102C635" w:rsidR="006A14C3" w:rsidRPr="004379FE" w:rsidRDefault="006A14C3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- 4-осный думпкар типа </w:t>
      </w:r>
      <w:r w:rsidR="008B6130" w:rsidRPr="004379FE">
        <w:rPr>
          <w:rFonts w:ascii="Tahoma" w:hAnsi="Tahoma" w:cs="Tahoma"/>
          <w:sz w:val="22"/>
          <w:szCs w:val="22"/>
        </w:rPr>
        <w:t>ЦНИН-ДВЗ, ЦНИИ-ДВЗМ, 55-76,55-76М, ВПМ-770Т</w:t>
      </w:r>
      <w:r w:rsidR="00FA3F82" w:rsidRPr="004379FE">
        <w:rPr>
          <w:rFonts w:ascii="Tahoma" w:hAnsi="Tahoma" w:cs="Tahoma"/>
          <w:sz w:val="22"/>
          <w:szCs w:val="22"/>
        </w:rPr>
        <w:t>, ВПМ-770.</w:t>
      </w:r>
    </w:p>
    <w:p w14:paraId="3491CA43" w14:textId="26027D3A" w:rsidR="00F35D30" w:rsidRPr="004379FE" w:rsidRDefault="00F35D30" w:rsidP="001461BE">
      <w:pPr>
        <w:tabs>
          <w:tab w:val="left" w:pos="709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6A14C3" w:rsidRPr="004379FE">
        <w:rPr>
          <w:rFonts w:ascii="Tahoma" w:hAnsi="Tahoma" w:cs="Tahoma"/>
          <w:sz w:val="22"/>
          <w:szCs w:val="22"/>
        </w:rPr>
        <w:t>Грузоподъемность до 7</w:t>
      </w:r>
      <w:r w:rsidR="00FA3F82" w:rsidRPr="004379FE">
        <w:rPr>
          <w:rFonts w:ascii="Tahoma" w:hAnsi="Tahoma" w:cs="Tahoma"/>
          <w:sz w:val="22"/>
          <w:szCs w:val="22"/>
        </w:rPr>
        <w:t>2</w:t>
      </w:r>
      <w:r w:rsidR="006A14C3" w:rsidRPr="004379FE">
        <w:rPr>
          <w:rFonts w:ascii="Tahoma" w:hAnsi="Tahoma" w:cs="Tahoma"/>
          <w:sz w:val="22"/>
          <w:szCs w:val="22"/>
        </w:rPr>
        <w:t xml:space="preserve"> т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44CFAED1" w14:textId="4A755620" w:rsidR="00F52578" w:rsidRPr="004379FE" w:rsidRDefault="00F52578" w:rsidP="00F5257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Тара вагона минимальная </w:t>
      </w:r>
      <w:r w:rsidR="00FA3F82" w:rsidRPr="004379FE">
        <w:rPr>
          <w:rFonts w:ascii="Tahoma" w:hAnsi="Tahoma" w:cs="Tahoma"/>
          <w:sz w:val="22"/>
          <w:szCs w:val="22"/>
        </w:rPr>
        <w:t>23,0</w:t>
      </w:r>
      <w:r w:rsidRPr="004379FE">
        <w:rPr>
          <w:rFonts w:ascii="Tahoma" w:hAnsi="Tahoma" w:cs="Tahoma"/>
          <w:sz w:val="22"/>
          <w:szCs w:val="22"/>
        </w:rPr>
        <w:t xml:space="preserve"> т;</w:t>
      </w:r>
    </w:p>
    <w:p w14:paraId="58093B77" w14:textId="74E32A05" w:rsidR="00F35D30" w:rsidRPr="004379FE" w:rsidRDefault="00F35D30" w:rsidP="001461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0157B7" w:rsidRPr="004379FE">
        <w:rPr>
          <w:rFonts w:ascii="Tahoma" w:hAnsi="Tahoma" w:cs="Tahoma"/>
          <w:sz w:val="22"/>
          <w:szCs w:val="22"/>
        </w:rPr>
        <w:t xml:space="preserve">Тара вагона максимальная </w:t>
      </w:r>
      <w:r w:rsidR="00FA3F82" w:rsidRPr="004379FE">
        <w:rPr>
          <w:rFonts w:ascii="Tahoma" w:hAnsi="Tahoma" w:cs="Tahoma"/>
          <w:sz w:val="22"/>
          <w:szCs w:val="22"/>
        </w:rPr>
        <w:t>23,8</w:t>
      </w:r>
      <w:r w:rsidR="000157B7" w:rsidRPr="004379FE">
        <w:rPr>
          <w:rFonts w:ascii="Tahoma" w:hAnsi="Tahoma" w:cs="Tahoma"/>
          <w:sz w:val="22"/>
          <w:szCs w:val="22"/>
        </w:rPr>
        <w:t xml:space="preserve"> т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753B16E0" w14:textId="654B0592" w:rsidR="00F35D30" w:rsidRPr="004379FE" w:rsidRDefault="00F35D30" w:rsidP="001461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0157B7" w:rsidRPr="004379FE">
        <w:rPr>
          <w:rFonts w:ascii="Tahoma" w:hAnsi="Tahoma" w:cs="Tahoma"/>
          <w:sz w:val="22"/>
          <w:szCs w:val="22"/>
        </w:rPr>
        <w:t xml:space="preserve">Учётная </w:t>
      </w:r>
      <w:r w:rsidR="00FA3F82" w:rsidRPr="004379FE">
        <w:rPr>
          <w:rFonts w:ascii="Tahoma" w:hAnsi="Tahoma" w:cs="Tahoma"/>
          <w:sz w:val="22"/>
          <w:szCs w:val="22"/>
        </w:rPr>
        <w:t>перевозка щебня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76E976A0" w14:textId="07188C88" w:rsidR="00F35D30" w:rsidRPr="004379FE" w:rsidRDefault="00F35D30" w:rsidP="001461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0157B7" w:rsidRPr="004379FE">
        <w:rPr>
          <w:rFonts w:ascii="Tahoma" w:hAnsi="Tahoma" w:cs="Tahoma"/>
          <w:sz w:val="22"/>
          <w:szCs w:val="22"/>
        </w:rPr>
        <w:t>Ширина колеи 1520мм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67A01D4C" w14:textId="620FEFA1" w:rsidR="0068481F" w:rsidRPr="004379FE" w:rsidRDefault="0068481F" w:rsidP="001461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Техническое состояние </w:t>
      </w:r>
      <w:r w:rsidR="00CB0258">
        <w:rPr>
          <w:rFonts w:ascii="Tahoma" w:hAnsi="Tahoma" w:cs="Tahoma"/>
          <w:sz w:val="22"/>
          <w:szCs w:val="22"/>
        </w:rPr>
        <w:t>ХДВ</w:t>
      </w:r>
      <w:r w:rsidR="00BB6C65">
        <w:rPr>
          <w:rFonts w:ascii="Tahoma" w:hAnsi="Tahoma" w:cs="Tahoma"/>
          <w:sz w:val="22"/>
          <w:szCs w:val="22"/>
        </w:rPr>
        <w:t xml:space="preserve"> </w:t>
      </w:r>
      <w:r w:rsidRPr="004379FE">
        <w:rPr>
          <w:rFonts w:ascii="Tahoma" w:hAnsi="Tahoma" w:cs="Tahoma"/>
          <w:sz w:val="22"/>
          <w:szCs w:val="22"/>
        </w:rPr>
        <w:t>должны соответствовать инструкции осмотрщика вагонов)» № 808-2017 ПКБ ЦВ в части: порядка технического обслуживания вагонов, технических требований к узлам и деталям вагонов с целью обеспечения безопасности движения поездов, перевозки и сохранности перевозимых грузов.</w:t>
      </w:r>
    </w:p>
    <w:p w14:paraId="14C003B0" w14:textId="77777777" w:rsidR="0022173A" w:rsidRPr="004379FE" w:rsidRDefault="0022173A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Исполнитель должен обеспечить:</w:t>
      </w:r>
    </w:p>
    <w:p w14:paraId="10506837" w14:textId="454E12A9" w:rsidR="0022173A" w:rsidRPr="004379FE" w:rsidRDefault="007B04E7" w:rsidP="001461BE">
      <w:pPr>
        <w:tabs>
          <w:tab w:val="left" w:pos="851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1461BE" w:rsidRPr="004379FE">
        <w:rPr>
          <w:rFonts w:ascii="Tahoma" w:hAnsi="Tahoma" w:cs="Tahoma"/>
          <w:sz w:val="22"/>
          <w:szCs w:val="22"/>
        </w:rPr>
        <w:t>исправно-техническое состояние</w:t>
      </w:r>
      <w:r w:rsidR="00B93DFE" w:rsidRPr="004379FE">
        <w:rPr>
          <w:rFonts w:ascii="Tahoma" w:hAnsi="Tahoma" w:cs="Tahoma"/>
          <w:sz w:val="22"/>
          <w:szCs w:val="22"/>
        </w:rPr>
        <w:t xml:space="preserve"> </w:t>
      </w:r>
      <w:r w:rsidR="00CB0258">
        <w:rPr>
          <w:rFonts w:ascii="Tahoma" w:hAnsi="Tahoma" w:cs="Tahoma"/>
          <w:sz w:val="22"/>
          <w:szCs w:val="22"/>
        </w:rPr>
        <w:t>ХДВ</w:t>
      </w:r>
      <w:r w:rsidRPr="004379FE">
        <w:rPr>
          <w:rFonts w:ascii="Tahoma" w:hAnsi="Tahoma" w:cs="Tahoma"/>
          <w:sz w:val="22"/>
          <w:szCs w:val="22"/>
        </w:rPr>
        <w:t>, а также остановки на любые виды ремонтных работ по согласованию с Заказчиком;</w:t>
      </w:r>
    </w:p>
    <w:p w14:paraId="4B1BF566" w14:textId="2FE684F7" w:rsidR="00F01BF9" w:rsidRPr="004379FE" w:rsidRDefault="007625E4" w:rsidP="001461BE">
      <w:pPr>
        <w:tabs>
          <w:tab w:val="left" w:pos="567"/>
          <w:tab w:val="left" w:pos="851"/>
        </w:tabs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r w:rsidRPr="004379FE">
        <w:rPr>
          <w:rFonts w:ascii="Tahoma" w:hAnsi="Tahoma" w:cs="Tahoma"/>
          <w:bCs/>
          <w:sz w:val="22"/>
          <w:szCs w:val="22"/>
        </w:rPr>
        <w:t xml:space="preserve">При технической неисправности </w:t>
      </w:r>
      <w:r w:rsidR="002D6364" w:rsidRPr="004379FE">
        <w:rPr>
          <w:rFonts w:ascii="Tahoma" w:hAnsi="Tahoma" w:cs="Tahoma"/>
          <w:bCs/>
          <w:sz w:val="22"/>
          <w:szCs w:val="22"/>
        </w:rPr>
        <w:t>вагонов</w:t>
      </w:r>
      <w:r w:rsidR="00561DC4" w:rsidRPr="004379FE">
        <w:rPr>
          <w:rFonts w:ascii="Tahoma" w:hAnsi="Tahoma" w:cs="Tahoma"/>
          <w:bCs/>
          <w:sz w:val="22"/>
          <w:szCs w:val="22"/>
        </w:rPr>
        <w:t xml:space="preserve"> </w:t>
      </w:r>
      <w:r w:rsidR="00F01BF9" w:rsidRPr="004379FE">
        <w:rPr>
          <w:rFonts w:ascii="Tahoma" w:hAnsi="Tahoma" w:cs="Tahoma"/>
          <w:bCs/>
          <w:sz w:val="22"/>
          <w:szCs w:val="22"/>
        </w:rPr>
        <w:t>или проведения планового технического обслуживания (ремонта)</w:t>
      </w:r>
      <w:r w:rsidRPr="004379FE">
        <w:rPr>
          <w:rFonts w:ascii="Tahoma" w:hAnsi="Tahoma" w:cs="Tahoma"/>
          <w:bCs/>
          <w:sz w:val="22"/>
          <w:szCs w:val="22"/>
        </w:rPr>
        <w:t>, в целях обеспечения беспрерывного оказания услуг,</w:t>
      </w:r>
      <w:r w:rsidR="00F01BF9" w:rsidRPr="004379FE">
        <w:rPr>
          <w:rFonts w:ascii="Tahoma" w:hAnsi="Tahoma" w:cs="Tahoma"/>
          <w:bCs/>
          <w:sz w:val="22"/>
          <w:szCs w:val="22"/>
        </w:rPr>
        <w:t xml:space="preserve"> Исполнитель обязан предоставить друг</w:t>
      </w:r>
      <w:r w:rsidRPr="004379FE">
        <w:rPr>
          <w:rFonts w:ascii="Tahoma" w:hAnsi="Tahoma" w:cs="Tahoma"/>
          <w:bCs/>
          <w:sz w:val="22"/>
          <w:szCs w:val="22"/>
        </w:rPr>
        <w:t>ую единицу техники, соответствующую</w:t>
      </w:r>
      <w:r w:rsidR="00F01BF9" w:rsidRPr="004379FE">
        <w:rPr>
          <w:rFonts w:ascii="Tahoma" w:hAnsi="Tahoma" w:cs="Tahoma"/>
          <w:bCs/>
          <w:sz w:val="22"/>
          <w:szCs w:val="22"/>
        </w:rPr>
        <w:t xml:space="preserve"> т</w:t>
      </w:r>
      <w:r w:rsidR="00561DC4" w:rsidRPr="004379FE">
        <w:rPr>
          <w:rFonts w:ascii="Tahoma" w:hAnsi="Tahoma" w:cs="Tahoma"/>
          <w:bCs/>
          <w:sz w:val="22"/>
          <w:szCs w:val="22"/>
        </w:rPr>
        <w:t>ребования</w:t>
      </w:r>
      <w:r w:rsidRPr="004379FE">
        <w:rPr>
          <w:rFonts w:ascii="Tahoma" w:hAnsi="Tahoma" w:cs="Tahoma"/>
          <w:bCs/>
          <w:sz w:val="22"/>
          <w:szCs w:val="22"/>
        </w:rPr>
        <w:t>м технического задания.</w:t>
      </w:r>
    </w:p>
    <w:p w14:paraId="0B2AC424" w14:textId="7766EF4D" w:rsidR="00A94523" w:rsidRPr="004379FE" w:rsidRDefault="007625E4" w:rsidP="001461BE">
      <w:pPr>
        <w:tabs>
          <w:tab w:val="left" w:pos="567"/>
          <w:tab w:val="left" w:pos="851"/>
        </w:tabs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r w:rsidRPr="004379FE">
        <w:rPr>
          <w:rFonts w:ascii="Tahoma" w:hAnsi="Tahoma" w:cs="Tahoma"/>
          <w:bCs/>
          <w:sz w:val="22"/>
          <w:szCs w:val="22"/>
        </w:rPr>
        <w:t xml:space="preserve">При </w:t>
      </w:r>
      <w:r w:rsidR="00C07969" w:rsidRPr="004379FE">
        <w:rPr>
          <w:rFonts w:ascii="Tahoma" w:hAnsi="Tahoma" w:cs="Tahoma"/>
          <w:bCs/>
          <w:sz w:val="22"/>
          <w:szCs w:val="22"/>
        </w:rPr>
        <w:t xml:space="preserve">оказании услуг аренды </w:t>
      </w:r>
      <w:r w:rsidR="00CB0258">
        <w:rPr>
          <w:rFonts w:ascii="Tahoma" w:hAnsi="Tahoma" w:cs="Tahoma"/>
          <w:bCs/>
          <w:sz w:val="22"/>
          <w:szCs w:val="22"/>
        </w:rPr>
        <w:t>ХДВ</w:t>
      </w:r>
      <w:r w:rsidR="00017D99" w:rsidRPr="004379FE">
        <w:rPr>
          <w:rFonts w:ascii="Tahoma" w:hAnsi="Tahoma" w:cs="Tahoma"/>
          <w:bCs/>
          <w:sz w:val="22"/>
          <w:szCs w:val="22"/>
        </w:rPr>
        <w:t>, Исполнитель обязан соблюдать все необходимые требования</w:t>
      </w:r>
      <w:r w:rsidR="00B92E6F" w:rsidRPr="004379FE">
        <w:rPr>
          <w:rFonts w:ascii="Tahoma" w:hAnsi="Tahoma" w:cs="Tahoma"/>
          <w:bCs/>
          <w:sz w:val="22"/>
          <w:szCs w:val="22"/>
        </w:rPr>
        <w:t xml:space="preserve"> </w:t>
      </w:r>
      <w:r w:rsidR="00393393" w:rsidRPr="004379FE">
        <w:rPr>
          <w:rFonts w:ascii="Tahoma" w:hAnsi="Tahoma" w:cs="Tahoma"/>
          <w:bCs/>
          <w:sz w:val="22"/>
          <w:szCs w:val="22"/>
        </w:rPr>
        <w:t>инструкции,</w:t>
      </w:r>
      <w:r w:rsidR="00017D99" w:rsidRPr="004379FE">
        <w:rPr>
          <w:rFonts w:ascii="Tahoma" w:hAnsi="Tahoma" w:cs="Tahoma"/>
          <w:bCs/>
          <w:sz w:val="22"/>
          <w:szCs w:val="22"/>
        </w:rPr>
        <w:t xml:space="preserve"> касающиеся </w:t>
      </w:r>
      <w:r w:rsidRPr="004379FE">
        <w:rPr>
          <w:rFonts w:ascii="Tahoma" w:hAnsi="Tahoma" w:cs="Tahoma"/>
          <w:bCs/>
          <w:sz w:val="22"/>
          <w:szCs w:val="22"/>
        </w:rPr>
        <w:t>безопасного проведения данного вида работ.</w:t>
      </w:r>
    </w:p>
    <w:p w14:paraId="628B41B4" w14:textId="24B48E51" w:rsidR="006C7474" w:rsidRPr="004379FE" w:rsidRDefault="006C7474" w:rsidP="001461BE">
      <w:pPr>
        <w:jc w:val="both"/>
        <w:rPr>
          <w:rFonts w:ascii="Tahoma" w:hAnsi="Tahoma" w:cs="Tahoma"/>
          <w:sz w:val="22"/>
          <w:szCs w:val="22"/>
        </w:rPr>
      </w:pPr>
    </w:p>
    <w:p w14:paraId="13648BBB" w14:textId="04220D34" w:rsidR="00C528F8" w:rsidRPr="004379FE" w:rsidRDefault="00C376CD" w:rsidP="001461BE">
      <w:pPr>
        <w:pStyle w:val="aff8"/>
        <w:tabs>
          <w:tab w:val="left" w:pos="1134"/>
        </w:tabs>
        <w:ind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38" w:name="_Toc490728723"/>
      <w:bookmarkStart w:id="39" w:name="_Toc1664523"/>
      <w:bookmarkStart w:id="40" w:name="_Toc7529563"/>
      <w:bookmarkStart w:id="41" w:name="_Toc7529792"/>
      <w:bookmarkStart w:id="42" w:name="_Toc8053118"/>
      <w:bookmarkStart w:id="43" w:name="_Toc8053668"/>
      <w:r w:rsidRPr="004379FE">
        <w:rPr>
          <w:rFonts w:ascii="Tahoma" w:hAnsi="Tahoma" w:cs="Tahoma"/>
          <w:sz w:val="22"/>
          <w:szCs w:val="22"/>
        </w:rPr>
        <w:t>5.</w:t>
      </w:r>
      <w:r w:rsidR="00B92E6F" w:rsidRPr="004379FE">
        <w:rPr>
          <w:rFonts w:ascii="Tahoma" w:hAnsi="Tahoma" w:cs="Tahoma"/>
          <w:sz w:val="22"/>
          <w:szCs w:val="22"/>
        </w:rPr>
        <w:t>2</w:t>
      </w:r>
      <w:r w:rsidRPr="004379FE">
        <w:rPr>
          <w:rFonts w:ascii="Tahoma" w:hAnsi="Tahoma" w:cs="Tahoma"/>
          <w:sz w:val="22"/>
          <w:szCs w:val="22"/>
        </w:rPr>
        <w:t xml:space="preserve"> </w:t>
      </w:r>
      <w:r w:rsidR="00C528F8" w:rsidRPr="004379FE">
        <w:rPr>
          <w:rFonts w:ascii="Tahoma" w:hAnsi="Tahoma" w:cs="Tahoma"/>
          <w:sz w:val="22"/>
          <w:szCs w:val="22"/>
        </w:rPr>
        <w:t xml:space="preserve">Требования к </w:t>
      </w:r>
      <w:bookmarkEnd w:id="38"/>
      <w:bookmarkEnd w:id="39"/>
      <w:r w:rsidR="00FE4CF9" w:rsidRPr="004379FE">
        <w:rPr>
          <w:rFonts w:ascii="Tahoma" w:hAnsi="Tahoma" w:cs="Tahoma"/>
          <w:sz w:val="22"/>
          <w:szCs w:val="22"/>
        </w:rPr>
        <w:t>вагонам</w:t>
      </w:r>
      <w:r w:rsidR="000C7EEE" w:rsidRPr="004379FE">
        <w:rPr>
          <w:rFonts w:ascii="Tahoma" w:hAnsi="Tahoma" w:cs="Tahoma"/>
          <w:sz w:val="22"/>
          <w:szCs w:val="22"/>
        </w:rPr>
        <w:t>.</w:t>
      </w:r>
      <w:bookmarkEnd w:id="40"/>
      <w:bookmarkEnd w:id="41"/>
      <w:bookmarkEnd w:id="42"/>
      <w:bookmarkEnd w:id="43"/>
    </w:p>
    <w:p w14:paraId="0A9B960D" w14:textId="204430EC" w:rsidR="00CF0106" w:rsidRPr="004379FE" w:rsidRDefault="00CF0106" w:rsidP="00CF0106">
      <w:pPr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bookmarkStart w:id="44" w:name="_Toc490728724"/>
      <w:r w:rsidRPr="004379FE">
        <w:rPr>
          <w:rFonts w:ascii="Tahoma" w:hAnsi="Tahoma" w:cs="Tahoma"/>
          <w:bCs/>
          <w:sz w:val="22"/>
          <w:szCs w:val="22"/>
        </w:rPr>
        <w:t>Вагоны должны эксплуатироваться в соответствии с требованиями законодательства РФ и Ростехнадзора, иметь документы по прохождению последних ремонтов и технических обслуживаний. Техническое состояние вагонов</w:t>
      </w:r>
      <w:r w:rsidR="004A01F3" w:rsidRPr="004379FE">
        <w:rPr>
          <w:rFonts w:ascii="Tahoma" w:hAnsi="Tahoma" w:cs="Tahoma"/>
          <w:bCs/>
          <w:sz w:val="22"/>
          <w:szCs w:val="22"/>
        </w:rPr>
        <w:t xml:space="preserve"> хоппер-дозаторов</w:t>
      </w:r>
      <w:r w:rsidRPr="004379FE">
        <w:rPr>
          <w:rFonts w:ascii="Tahoma" w:hAnsi="Tahoma" w:cs="Tahoma"/>
          <w:bCs/>
          <w:sz w:val="22"/>
          <w:szCs w:val="22"/>
        </w:rPr>
        <w:t xml:space="preserve"> должны соответствовать инструкции осмотрщика вагонов)» № 808-2017 ПКБ ЦВ в части: порядка технического обслуживания вагонов, технических требований к узлам и деталям вагонов с целью обеспечения безопасности движения поездов, перевозки и сохранности перевозимых грузов.</w:t>
      </w:r>
    </w:p>
    <w:p w14:paraId="0DD837AF" w14:textId="2B55BC47" w:rsidR="00CF0106" w:rsidRPr="004379FE" w:rsidRDefault="00CB0258" w:rsidP="00CF0106">
      <w:pPr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ХДВ</w:t>
      </w:r>
      <w:r w:rsidR="00BD72FB" w:rsidRPr="004379FE">
        <w:rPr>
          <w:rFonts w:ascii="Tahoma" w:hAnsi="Tahoma" w:cs="Tahoma"/>
          <w:bCs/>
          <w:sz w:val="22"/>
          <w:szCs w:val="22"/>
        </w:rPr>
        <w:t xml:space="preserve"> </w:t>
      </w:r>
      <w:r w:rsidR="00CF0106" w:rsidRPr="004379FE">
        <w:rPr>
          <w:rFonts w:ascii="Tahoma" w:hAnsi="Tahoma" w:cs="Tahoma"/>
          <w:bCs/>
          <w:sz w:val="22"/>
          <w:szCs w:val="22"/>
        </w:rPr>
        <w:t xml:space="preserve">должны отвечать требованиям п. 130 гл. 9 Правил технической эксплуатации железных дорог Российской Федерации, утвержденных приказом от 22.06.2022 </w:t>
      </w:r>
      <w:r w:rsidR="004A01F3" w:rsidRPr="004379FE">
        <w:rPr>
          <w:rFonts w:ascii="Tahoma" w:hAnsi="Tahoma" w:cs="Tahoma"/>
          <w:bCs/>
          <w:sz w:val="22"/>
          <w:szCs w:val="22"/>
        </w:rPr>
        <w:t xml:space="preserve">№ 250, в </w:t>
      </w:r>
      <w:r w:rsidR="004A01F3" w:rsidRPr="004379FE">
        <w:rPr>
          <w:rFonts w:ascii="Tahoma" w:hAnsi="Tahoma" w:cs="Tahoma"/>
          <w:bCs/>
          <w:sz w:val="22"/>
          <w:szCs w:val="22"/>
        </w:rPr>
        <w:lastRenderedPageBreak/>
        <w:t>случае предоставления в</w:t>
      </w:r>
      <w:r w:rsidR="00CF0106" w:rsidRPr="004379FE">
        <w:rPr>
          <w:rFonts w:ascii="Tahoma" w:hAnsi="Tahoma" w:cs="Tahoma"/>
          <w:bCs/>
          <w:sz w:val="22"/>
          <w:szCs w:val="22"/>
        </w:rPr>
        <w:t>агонов</w:t>
      </w:r>
      <w:r w:rsidR="004A01F3" w:rsidRPr="004379FE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ХДВ</w:t>
      </w:r>
      <w:r w:rsidR="00CF0106" w:rsidRPr="004379FE">
        <w:rPr>
          <w:rFonts w:ascii="Tahoma" w:hAnsi="Tahoma" w:cs="Tahoma"/>
          <w:bCs/>
          <w:sz w:val="22"/>
          <w:szCs w:val="22"/>
        </w:rPr>
        <w:t xml:space="preserve"> с истекшим сроком службы должны быть в базе данных ИВЦ и иметь допуск работы на путях необщего пользования.</w:t>
      </w:r>
    </w:p>
    <w:p w14:paraId="5813F603" w14:textId="4F012930" w:rsidR="00933FE8" w:rsidRPr="004379FE" w:rsidRDefault="00CF0106" w:rsidP="00954EB4">
      <w:pPr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r w:rsidRPr="004379FE">
        <w:rPr>
          <w:rFonts w:ascii="Tahoma" w:hAnsi="Tahoma" w:cs="Tahoma"/>
          <w:bCs/>
          <w:sz w:val="22"/>
          <w:szCs w:val="22"/>
        </w:rPr>
        <w:t xml:space="preserve">Ремонт и сервисное обслуживание техники проводится силами и за счет Исполнителя. </w:t>
      </w:r>
    </w:p>
    <w:p w14:paraId="21AF4509" w14:textId="7BA8ADE5" w:rsidR="00933FE8" w:rsidRPr="004379FE" w:rsidRDefault="00933FE8" w:rsidP="00F6203A">
      <w:pPr>
        <w:tabs>
          <w:tab w:val="left" w:pos="567"/>
          <w:tab w:val="left" w:pos="851"/>
        </w:tabs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</w:p>
    <w:p w14:paraId="16CC8017" w14:textId="3A00166F" w:rsidR="003345C6" w:rsidRPr="004379FE" w:rsidRDefault="003345C6" w:rsidP="001461BE">
      <w:pPr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</w:p>
    <w:p w14:paraId="5A4B6EF1" w14:textId="6102BAF6" w:rsidR="00F6203A" w:rsidRPr="004379FE" w:rsidRDefault="00056D88" w:rsidP="00954EB4">
      <w:pPr>
        <w:pStyle w:val="1"/>
        <w:numPr>
          <w:ilvl w:val="0"/>
          <w:numId w:val="10"/>
        </w:numPr>
        <w:tabs>
          <w:tab w:val="left" w:pos="426"/>
        </w:tabs>
        <w:jc w:val="both"/>
        <w:rPr>
          <w:rFonts w:ascii="Tahoma" w:hAnsi="Tahoma" w:cs="Tahoma"/>
          <w:b/>
          <w:sz w:val="22"/>
          <w:szCs w:val="22"/>
        </w:rPr>
      </w:pPr>
      <w:bookmarkStart w:id="45" w:name="_Toc7529796"/>
      <w:bookmarkStart w:id="46" w:name="_Toc8053122"/>
      <w:bookmarkStart w:id="47" w:name="_Toc8053673"/>
      <w:bookmarkStart w:id="48" w:name="_Toc490728727"/>
      <w:bookmarkStart w:id="49" w:name="_Toc1664525"/>
      <w:bookmarkEnd w:id="44"/>
      <w:proofErr w:type="spellStart"/>
      <w:r w:rsidRPr="004379FE">
        <w:rPr>
          <w:rFonts w:ascii="Tahoma" w:hAnsi="Tahoma" w:cs="Tahoma"/>
          <w:b/>
          <w:sz w:val="22"/>
          <w:szCs w:val="22"/>
        </w:rPr>
        <w:t>Условия</w:t>
      </w:r>
      <w:proofErr w:type="spellEnd"/>
      <w:r w:rsidRPr="004379FE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4379FE">
        <w:rPr>
          <w:rFonts w:ascii="Tahoma" w:hAnsi="Tahoma" w:cs="Tahoma"/>
          <w:b/>
          <w:sz w:val="22"/>
          <w:szCs w:val="22"/>
        </w:rPr>
        <w:t>взаимодействия</w:t>
      </w:r>
      <w:proofErr w:type="spellEnd"/>
      <w:r w:rsidRPr="004379FE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4379FE">
        <w:rPr>
          <w:rFonts w:ascii="Tahoma" w:hAnsi="Tahoma" w:cs="Tahoma"/>
          <w:b/>
          <w:sz w:val="22"/>
          <w:szCs w:val="22"/>
        </w:rPr>
        <w:t>Заказчика</w:t>
      </w:r>
      <w:proofErr w:type="spellEnd"/>
      <w:r w:rsidRPr="004379FE">
        <w:rPr>
          <w:rFonts w:ascii="Tahoma" w:hAnsi="Tahoma" w:cs="Tahoma"/>
          <w:b/>
          <w:sz w:val="22"/>
          <w:szCs w:val="22"/>
        </w:rPr>
        <w:t xml:space="preserve"> и </w:t>
      </w:r>
      <w:proofErr w:type="spellStart"/>
      <w:r w:rsidRPr="004379FE">
        <w:rPr>
          <w:rFonts w:ascii="Tahoma" w:hAnsi="Tahoma" w:cs="Tahoma"/>
          <w:b/>
          <w:sz w:val="22"/>
          <w:szCs w:val="22"/>
        </w:rPr>
        <w:t>Исполнителя</w:t>
      </w:r>
      <w:proofErr w:type="spellEnd"/>
      <w:r w:rsidRPr="004379FE">
        <w:rPr>
          <w:rFonts w:ascii="Tahoma" w:hAnsi="Tahoma" w:cs="Tahoma"/>
          <w:b/>
          <w:sz w:val="22"/>
          <w:szCs w:val="22"/>
        </w:rPr>
        <w:t>.</w:t>
      </w:r>
      <w:bookmarkEnd w:id="45"/>
      <w:bookmarkEnd w:id="46"/>
      <w:bookmarkEnd w:id="47"/>
    </w:p>
    <w:p w14:paraId="40CB5041" w14:textId="77777777" w:rsidR="00F6203A" w:rsidRPr="004379FE" w:rsidRDefault="00F6203A" w:rsidP="00F6203A">
      <w:pPr>
        <w:rPr>
          <w:lang w:val="uk-UA"/>
        </w:rPr>
      </w:pPr>
    </w:p>
    <w:p w14:paraId="33DADE8A" w14:textId="2572EDD6" w:rsidR="00056D88" w:rsidRPr="004379FE" w:rsidRDefault="00B92E6F" w:rsidP="001461BE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П</w:t>
      </w:r>
      <w:r w:rsidR="006B1270" w:rsidRPr="004379FE">
        <w:rPr>
          <w:rFonts w:ascii="Tahoma" w:hAnsi="Tahoma" w:cs="Tahoma"/>
          <w:sz w:val="22"/>
          <w:szCs w:val="22"/>
        </w:rPr>
        <w:t>ередача вагонов в</w:t>
      </w:r>
      <w:r w:rsidRPr="004379FE">
        <w:rPr>
          <w:rFonts w:ascii="Tahoma" w:hAnsi="Tahoma" w:cs="Tahoma"/>
          <w:sz w:val="22"/>
          <w:szCs w:val="22"/>
        </w:rPr>
        <w:t>/</w:t>
      </w:r>
      <w:proofErr w:type="gramStart"/>
      <w:r w:rsidR="007D4845">
        <w:rPr>
          <w:rFonts w:ascii="Tahoma" w:hAnsi="Tahoma" w:cs="Tahoma"/>
          <w:sz w:val="22"/>
          <w:szCs w:val="22"/>
        </w:rPr>
        <w:t>из аренду</w:t>
      </w:r>
      <w:proofErr w:type="gramEnd"/>
      <w:r w:rsidRPr="004379FE">
        <w:rPr>
          <w:rFonts w:ascii="Tahoma" w:hAnsi="Tahoma" w:cs="Tahoma"/>
          <w:sz w:val="22"/>
          <w:szCs w:val="22"/>
        </w:rPr>
        <w:t xml:space="preserve"> Исполнителем/</w:t>
      </w:r>
      <w:r w:rsidR="009100B0" w:rsidRPr="004379FE">
        <w:rPr>
          <w:rFonts w:ascii="Tahoma" w:hAnsi="Tahoma" w:cs="Tahoma"/>
          <w:sz w:val="22"/>
          <w:szCs w:val="22"/>
        </w:rPr>
        <w:t>З</w:t>
      </w:r>
      <w:r w:rsidRPr="004379FE">
        <w:rPr>
          <w:rFonts w:ascii="Tahoma" w:hAnsi="Tahoma" w:cs="Tahoma"/>
          <w:sz w:val="22"/>
          <w:szCs w:val="22"/>
        </w:rPr>
        <w:t xml:space="preserve">аказчиком и прием вагонов </w:t>
      </w:r>
      <w:r w:rsidR="006B1270" w:rsidRPr="004379FE">
        <w:rPr>
          <w:rFonts w:ascii="Tahoma" w:hAnsi="Tahoma" w:cs="Tahoma"/>
          <w:sz w:val="22"/>
          <w:szCs w:val="22"/>
        </w:rPr>
        <w:t xml:space="preserve">осуществляется на станциях, указанных </w:t>
      </w:r>
      <w:r w:rsidR="004A01F3" w:rsidRPr="004379FE">
        <w:rPr>
          <w:rFonts w:ascii="Tahoma" w:hAnsi="Tahoma" w:cs="Tahoma"/>
          <w:sz w:val="22"/>
          <w:szCs w:val="22"/>
        </w:rPr>
        <w:t>Заказчиком</w:t>
      </w:r>
      <w:r w:rsidR="006B1270" w:rsidRPr="004379FE">
        <w:rPr>
          <w:rFonts w:ascii="Tahoma" w:hAnsi="Tahoma" w:cs="Tahoma"/>
          <w:sz w:val="22"/>
          <w:szCs w:val="22"/>
        </w:rPr>
        <w:t xml:space="preserve">, по Акту приема-передачи. </w:t>
      </w:r>
    </w:p>
    <w:p w14:paraId="5CD575E6" w14:textId="3F5878C4" w:rsidR="00FF2980" w:rsidRPr="004379FE" w:rsidRDefault="0034641C" w:rsidP="001461BE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6B1270" w:rsidRPr="004379FE">
        <w:rPr>
          <w:rFonts w:ascii="Tahoma" w:hAnsi="Tahoma" w:cs="Tahoma"/>
          <w:sz w:val="22"/>
          <w:szCs w:val="22"/>
        </w:rPr>
        <w:t xml:space="preserve">Железнодорожный тариф за передислокацию Вагонов в пользование из пользования оплачивает </w:t>
      </w:r>
      <w:r w:rsidR="004A01F3" w:rsidRPr="004379FE">
        <w:rPr>
          <w:rFonts w:ascii="Tahoma" w:hAnsi="Tahoma" w:cs="Tahoma"/>
          <w:sz w:val="22"/>
          <w:szCs w:val="22"/>
        </w:rPr>
        <w:t>Исполнитель</w:t>
      </w:r>
      <w:r w:rsidR="006B1270" w:rsidRPr="004379FE">
        <w:rPr>
          <w:rFonts w:ascii="Tahoma" w:hAnsi="Tahoma" w:cs="Tahoma"/>
          <w:sz w:val="22"/>
          <w:szCs w:val="22"/>
        </w:rPr>
        <w:t>.</w:t>
      </w:r>
    </w:p>
    <w:p w14:paraId="1FEF0BAE" w14:textId="77777777" w:rsidR="00954EB4" w:rsidRPr="004379FE" w:rsidRDefault="006B1270" w:rsidP="00954EB4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Дата прибытия исправных Вагонов на станции приема-передачи </w:t>
      </w:r>
      <w:r w:rsidR="00462F50" w:rsidRPr="004379FE">
        <w:rPr>
          <w:rFonts w:ascii="Tahoma" w:hAnsi="Tahoma" w:cs="Tahoma"/>
          <w:sz w:val="22"/>
          <w:szCs w:val="22"/>
        </w:rPr>
        <w:t>в/из пользования определяется по данным ГВЦ ОАО «РЖД».</w:t>
      </w:r>
      <w:bookmarkStart w:id="50" w:name="_Toc7529566"/>
      <w:bookmarkStart w:id="51" w:name="_Toc7529797"/>
      <w:bookmarkStart w:id="52" w:name="_Toc8053123"/>
      <w:bookmarkStart w:id="53" w:name="_Toc8053674"/>
    </w:p>
    <w:p w14:paraId="7C1613C0" w14:textId="77777777" w:rsidR="00954EB4" w:rsidRPr="004379FE" w:rsidRDefault="00954EB4" w:rsidP="00954EB4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14:paraId="4899AF5C" w14:textId="7A69FF78" w:rsidR="00D35D0B" w:rsidRPr="004379FE" w:rsidRDefault="00D35D0B" w:rsidP="00954EB4">
      <w:pPr>
        <w:pStyle w:val="listbulletstd"/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t xml:space="preserve">Требования к разработке </w:t>
      </w:r>
      <w:r w:rsidR="000C7EEE" w:rsidRPr="004379FE">
        <w:rPr>
          <w:rFonts w:ascii="Tahoma" w:hAnsi="Tahoma" w:cs="Tahoma"/>
          <w:b/>
          <w:sz w:val="22"/>
          <w:szCs w:val="22"/>
        </w:rPr>
        <w:t>технико-коммерческого предложения.</w:t>
      </w:r>
      <w:bookmarkEnd w:id="48"/>
      <w:bookmarkEnd w:id="49"/>
      <w:bookmarkEnd w:id="50"/>
      <w:bookmarkEnd w:id="51"/>
      <w:bookmarkEnd w:id="52"/>
      <w:bookmarkEnd w:id="53"/>
    </w:p>
    <w:p w14:paraId="4F7AA28B" w14:textId="77777777" w:rsidR="00954EB4" w:rsidRPr="004379FE" w:rsidRDefault="00954EB4" w:rsidP="00954EB4">
      <w:pPr>
        <w:pStyle w:val="listbulletstd"/>
        <w:tabs>
          <w:tab w:val="left" w:pos="567"/>
        </w:tabs>
        <w:spacing w:before="0" w:beforeAutospacing="0" w:after="0" w:afterAutospacing="0"/>
        <w:ind w:left="1211"/>
        <w:jc w:val="both"/>
        <w:rPr>
          <w:rFonts w:ascii="Tahoma" w:hAnsi="Tahoma" w:cs="Tahoma"/>
          <w:b/>
          <w:sz w:val="22"/>
          <w:szCs w:val="22"/>
        </w:rPr>
      </w:pPr>
    </w:p>
    <w:p w14:paraId="4AE94A7E" w14:textId="2D0C9B10" w:rsidR="00D35D0B" w:rsidRPr="004379FE" w:rsidRDefault="00D35D0B" w:rsidP="001461BE">
      <w:pPr>
        <w:widowControl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В соответствии с настоящим Техническим з</w:t>
      </w:r>
      <w:r w:rsidR="00457D0C" w:rsidRPr="004379FE">
        <w:rPr>
          <w:rFonts w:ascii="Tahoma" w:hAnsi="Tahoma" w:cs="Tahoma"/>
          <w:sz w:val="22"/>
          <w:szCs w:val="22"/>
        </w:rPr>
        <w:t xml:space="preserve">аданием должно быть разработано </w:t>
      </w:r>
      <w:r w:rsidR="001B38AA" w:rsidRPr="004379FE">
        <w:rPr>
          <w:rFonts w:ascii="Tahoma" w:hAnsi="Tahoma" w:cs="Tahoma"/>
          <w:sz w:val="22"/>
          <w:szCs w:val="22"/>
        </w:rPr>
        <w:t>т</w:t>
      </w:r>
      <w:r w:rsidRPr="004379FE">
        <w:rPr>
          <w:rFonts w:ascii="Tahoma" w:hAnsi="Tahoma" w:cs="Tahoma"/>
          <w:sz w:val="22"/>
          <w:szCs w:val="22"/>
        </w:rPr>
        <w:t>ехнико-коммерческое предложение, в котором необходимо отразить:</w:t>
      </w:r>
    </w:p>
    <w:p w14:paraId="670C7642" w14:textId="66D8325A" w:rsidR="00457D0C" w:rsidRPr="004379FE" w:rsidRDefault="00457D0C" w:rsidP="001461BE">
      <w:pPr>
        <w:pStyle w:val="a9"/>
        <w:widowControl w:val="0"/>
        <w:numPr>
          <w:ilvl w:val="0"/>
          <w:numId w:val="4"/>
        </w:numPr>
        <w:ind w:left="0"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Количество единиц предлагаем</w:t>
      </w:r>
      <w:r w:rsidR="00284B80" w:rsidRPr="004379FE">
        <w:rPr>
          <w:rFonts w:ascii="Tahoma" w:hAnsi="Tahoma" w:cs="Tahoma"/>
          <w:sz w:val="22"/>
          <w:szCs w:val="22"/>
        </w:rPr>
        <w:t>ых вагонов</w:t>
      </w:r>
      <w:r w:rsidRPr="004379FE">
        <w:rPr>
          <w:rFonts w:ascii="Tahoma" w:hAnsi="Tahoma" w:cs="Tahoma"/>
          <w:sz w:val="22"/>
          <w:szCs w:val="22"/>
        </w:rPr>
        <w:t>.</w:t>
      </w:r>
    </w:p>
    <w:p w14:paraId="0F10864F" w14:textId="6D570939" w:rsidR="00284B80" w:rsidRPr="004379FE" w:rsidRDefault="00284B80" w:rsidP="001461BE">
      <w:pPr>
        <w:pStyle w:val="a9"/>
        <w:widowControl w:val="0"/>
        <w:numPr>
          <w:ilvl w:val="0"/>
          <w:numId w:val="4"/>
        </w:numPr>
        <w:ind w:left="0"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Последние ремонты, техническое обслуживания</w:t>
      </w:r>
    </w:p>
    <w:p w14:paraId="21CA1069" w14:textId="77777777" w:rsidR="00BC1A3C" w:rsidRPr="00BC1A3C" w:rsidRDefault="009F45E5" w:rsidP="00BC1A3C">
      <w:pPr>
        <w:pStyle w:val="a9"/>
        <w:numPr>
          <w:ilvl w:val="0"/>
          <w:numId w:val="4"/>
        </w:numPr>
        <w:ind w:left="0"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Стоимость</w:t>
      </w:r>
      <w:r w:rsidR="00A00040">
        <w:rPr>
          <w:rFonts w:ascii="Tahoma" w:hAnsi="Tahoma" w:cs="Tahoma"/>
          <w:sz w:val="22"/>
          <w:szCs w:val="22"/>
        </w:rPr>
        <w:t xml:space="preserve"> аренды </w:t>
      </w:r>
      <w:r w:rsidRPr="004379FE">
        <w:rPr>
          <w:rFonts w:ascii="Tahoma" w:hAnsi="Tahoma" w:cs="Tahoma"/>
          <w:sz w:val="22"/>
          <w:szCs w:val="22"/>
        </w:rPr>
        <w:t xml:space="preserve">1 единицы устанавливается в размере тарифа за 1 </w:t>
      </w:r>
      <w:r w:rsidR="00284B80" w:rsidRPr="004379FE">
        <w:rPr>
          <w:rFonts w:ascii="Tahoma" w:hAnsi="Tahoma" w:cs="Tahoma"/>
          <w:sz w:val="22"/>
          <w:szCs w:val="22"/>
        </w:rPr>
        <w:t>сутки</w:t>
      </w:r>
      <w:r w:rsidR="00830264" w:rsidRPr="004379FE">
        <w:rPr>
          <w:rFonts w:ascii="Tahoma" w:hAnsi="Tahoma" w:cs="Tahoma"/>
          <w:sz w:val="22"/>
          <w:szCs w:val="22"/>
        </w:rPr>
        <w:t xml:space="preserve"> </w:t>
      </w:r>
      <w:r w:rsidRPr="004379FE">
        <w:rPr>
          <w:rFonts w:ascii="Tahoma" w:hAnsi="Tahoma" w:cs="Tahoma"/>
          <w:sz w:val="22"/>
          <w:szCs w:val="22"/>
        </w:rPr>
        <w:t>и включает в себя все затраты Исполнителя.</w:t>
      </w:r>
    </w:p>
    <w:p w14:paraId="34B094E1" w14:textId="685C37D3" w:rsidR="00DC63A9" w:rsidRPr="00BC1A3C" w:rsidRDefault="00BC1A3C" w:rsidP="00BC1A3C">
      <w:pPr>
        <w:pStyle w:val="a9"/>
        <w:numPr>
          <w:ilvl w:val="0"/>
          <w:numId w:val="4"/>
        </w:numPr>
        <w:ind w:left="0" w:firstLine="709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</w:t>
      </w:r>
      <w:bookmarkStart w:id="54" w:name="_GoBack"/>
      <w:bookmarkEnd w:id="54"/>
      <w:r w:rsidR="00DC63A9" w:rsidRPr="00BC1A3C">
        <w:rPr>
          <w:rFonts w:ascii="Tahoma" w:hAnsi="Tahoma" w:cs="Tahoma"/>
          <w:sz w:val="22"/>
          <w:szCs w:val="22"/>
        </w:rPr>
        <w:t xml:space="preserve">ату готовности для </w:t>
      </w:r>
      <w:r w:rsidR="00716C54" w:rsidRPr="00BC1A3C">
        <w:rPr>
          <w:rFonts w:ascii="Tahoma" w:hAnsi="Tahoma" w:cs="Tahoma"/>
          <w:sz w:val="22"/>
          <w:szCs w:val="22"/>
        </w:rPr>
        <w:t xml:space="preserve">передачи в </w:t>
      </w:r>
      <w:r>
        <w:rPr>
          <w:rFonts w:ascii="Tahoma" w:hAnsi="Tahoma" w:cs="Tahoma"/>
          <w:sz w:val="22"/>
          <w:szCs w:val="22"/>
        </w:rPr>
        <w:t>аренду.</w:t>
      </w:r>
    </w:p>
    <w:p w14:paraId="0591F69F" w14:textId="04D7B4F2" w:rsidR="0083186C" w:rsidRPr="002F4066" w:rsidRDefault="002444F4" w:rsidP="001461BE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379FE">
        <w:rPr>
          <w:rFonts w:ascii="Tahoma" w:hAnsi="Tahoma" w:cs="Tahoma"/>
          <w:sz w:val="22"/>
          <w:szCs w:val="22"/>
        </w:rPr>
        <w:t xml:space="preserve"> Техническим заданием</w:t>
      </w:r>
      <w:r w:rsidRPr="004379FE">
        <w:rPr>
          <w:rFonts w:ascii="Tahoma" w:hAnsi="Tahoma" w:cs="Tahoma"/>
          <w:sz w:val="22"/>
          <w:szCs w:val="22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</w:t>
      </w:r>
      <w:r w:rsidR="0068481F" w:rsidRPr="004379FE">
        <w:rPr>
          <w:rFonts w:ascii="Tahoma" w:hAnsi="Tahoma" w:cs="Tahoma"/>
          <w:sz w:val="22"/>
          <w:szCs w:val="22"/>
        </w:rPr>
        <w:t>отку в установленном Заказчиком порядке.</w:t>
      </w:r>
      <w:r w:rsidR="0068481F" w:rsidRPr="002F4066">
        <w:rPr>
          <w:rFonts w:ascii="Tahoma" w:hAnsi="Tahoma" w:cs="Tahoma"/>
          <w:sz w:val="22"/>
          <w:szCs w:val="22"/>
        </w:rPr>
        <w:t xml:space="preserve"> </w:t>
      </w:r>
    </w:p>
    <w:sectPr w:rsidR="0083186C" w:rsidRPr="002F4066" w:rsidSect="00666B87">
      <w:footerReference w:type="default" r:id="rId10"/>
      <w:pgSz w:w="11909" w:h="16834"/>
      <w:pgMar w:top="1134" w:right="851" w:bottom="1134" w:left="1701" w:header="720" w:footer="431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294F9" w14:textId="77777777" w:rsidR="00CD2EA9" w:rsidRDefault="00CD2EA9" w:rsidP="00C253B2">
      <w:r>
        <w:separator/>
      </w:r>
    </w:p>
  </w:endnote>
  <w:endnote w:type="continuationSeparator" w:id="0">
    <w:p w14:paraId="0D583E5E" w14:textId="77777777" w:rsidR="00CD2EA9" w:rsidRDefault="00CD2EA9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1B01AD6B" w:rsidR="00F92B1B" w:rsidRPr="00156439" w:rsidRDefault="00F92B1B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BC1A3C" w:rsidRPr="00BC1A3C">
      <w:rPr>
        <w:b w:val="0"/>
        <w:noProof/>
        <w:sz w:val="22"/>
        <w:lang w:val="ru-RU"/>
      </w:rPr>
      <w:t>3</w:t>
    </w:r>
    <w:r w:rsidRPr="00156439">
      <w:rPr>
        <w:b w:val="0"/>
        <w:sz w:val="22"/>
      </w:rPr>
      <w:fldChar w:fldCharType="end"/>
    </w:r>
  </w:p>
  <w:p w14:paraId="5EBD3F64" w14:textId="77777777" w:rsidR="00F92B1B" w:rsidRDefault="00F92B1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F3D19" w14:textId="77777777" w:rsidR="00CD2EA9" w:rsidRDefault="00CD2EA9" w:rsidP="00C253B2">
      <w:r>
        <w:separator/>
      </w:r>
    </w:p>
  </w:footnote>
  <w:footnote w:type="continuationSeparator" w:id="0">
    <w:p w14:paraId="1E5E40F9" w14:textId="77777777" w:rsidR="00CD2EA9" w:rsidRDefault="00CD2EA9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A6FC7A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-59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2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877" w:hanging="648"/>
      </w:pPr>
    </w:lvl>
    <w:lvl w:ilvl="4">
      <w:start w:val="1"/>
      <w:numFmt w:val="decimal"/>
      <w:lvlText w:val="%1.%2.%3.%4.%5."/>
      <w:lvlJc w:val="left"/>
      <w:pPr>
        <w:ind w:left="1381" w:hanging="792"/>
      </w:pPr>
    </w:lvl>
    <w:lvl w:ilvl="5">
      <w:start w:val="1"/>
      <w:numFmt w:val="decimal"/>
      <w:lvlText w:val="%1.%2.%3.%4.%5.%6."/>
      <w:lvlJc w:val="left"/>
      <w:pPr>
        <w:ind w:left="1885" w:hanging="936"/>
      </w:pPr>
    </w:lvl>
    <w:lvl w:ilvl="6">
      <w:start w:val="1"/>
      <w:numFmt w:val="decimal"/>
      <w:lvlText w:val="%1.%2.%3.%4.%5.%6.%7."/>
      <w:lvlJc w:val="left"/>
      <w:pPr>
        <w:ind w:left="2389" w:hanging="1080"/>
      </w:pPr>
    </w:lvl>
    <w:lvl w:ilvl="7">
      <w:start w:val="1"/>
      <w:numFmt w:val="decimal"/>
      <w:lvlText w:val="%1.%2.%3.%4.%5.%6.%7.%8."/>
      <w:lvlJc w:val="left"/>
      <w:pPr>
        <w:ind w:left="2893" w:hanging="1224"/>
      </w:pPr>
    </w:lvl>
    <w:lvl w:ilvl="8">
      <w:start w:val="1"/>
      <w:numFmt w:val="decimal"/>
      <w:lvlText w:val="%1.%2.%3.%4.%5.%6.%7.%8.%9."/>
      <w:lvlJc w:val="left"/>
      <w:pPr>
        <w:ind w:left="3469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106138"/>
    <w:multiLevelType w:val="hybridMultilevel"/>
    <w:tmpl w:val="225A2D80"/>
    <w:lvl w:ilvl="0" w:tplc="218EC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384004B"/>
    <w:multiLevelType w:val="hybridMultilevel"/>
    <w:tmpl w:val="ED3EF32C"/>
    <w:lvl w:ilvl="0" w:tplc="C8C2530E">
      <w:start w:val="7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F77F16"/>
    <w:multiLevelType w:val="hybridMultilevel"/>
    <w:tmpl w:val="A142E282"/>
    <w:lvl w:ilvl="0" w:tplc="50A42F8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57B7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13A5"/>
    <w:rsid w:val="00052BEA"/>
    <w:rsid w:val="0005320D"/>
    <w:rsid w:val="00054125"/>
    <w:rsid w:val="0005569C"/>
    <w:rsid w:val="0005589A"/>
    <w:rsid w:val="00056D88"/>
    <w:rsid w:val="000578D2"/>
    <w:rsid w:val="00060215"/>
    <w:rsid w:val="000605B5"/>
    <w:rsid w:val="00063102"/>
    <w:rsid w:val="0006359E"/>
    <w:rsid w:val="000643A5"/>
    <w:rsid w:val="00065466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52DC"/>
    <w:rsid w:val="000D7955"/>
    <w:rsid w:val="000E0EB1"/>
    <w:rsid w:val="000E2215"/>
    <w:rsid w:val="000E34C0"/>
    <w:rsid w:val="000E568A"/>
    <w:rsid w:val="000E73A6"/>
    <w:rsid w:val="0010040C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55DD"/>
    <w:rsid w:val="0013638E"/>
    <w:rsid w:val="001402B8"/>
    <w:rsid w:val="00140DD4"/>
    <w:rsid w:val="001439D5"/>
    <w:rsid w:val="001461BE"/>
    <w:rsid w:val="00146480"/>
    <w:rsid w:val="00147E0A"/>
    <w:rsid w:val="00150602"/>
    <w:rsid w:val="00153A96"/>
    <w:rsid w:val="00154D02"/>
    <w:rsid w:val="00156439"/>
    <w:rsid w:val="001626F1"/>
    <w:rsid w:val="00165237"/>
    <w:rsid w:val="00165355"/>
    <w:rsid w:val="001666D9"/>
    <w:rsid w:val="0016763C"/>
    <w:rsid w:val="00167FB6"/>
    <w:rsid w:val="00170D86"/>
    <w:rsid w:val="00171B25"/>
    <w:rsid w:val="001722C4"/>
    <w:rsid w:val="00174B8A"/>
    <w:rsid w:val="00175799"/>
    <w:rsid w:val="001765FB"/>
    <w:rsid w:val="00176B25"/>
    <w:rsid w:val="00177CFE"/>
    <w:rsid w:val="0018107A"/>
    <w:rsid w:val="00181B5B"/>
    <w:rsid w:val="0018273F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198D"/>
    <w:rsid w:val="001B1BF1"/>
    <w:rsid w:val="001B311B"/>
    <w:rsid w:val="001B38AA"/>
    <w:rsid w:val="001B4663"/>
    <w:rsid w:val="001B5DE5"/>
    <w:rsid w:val="001C2C32"/>
    <w:rsid w:val="001C559F"/>
    <w:rsid w:val="001C621A"/>
    <w:rsid w:val="001C6CE3"/>
    <w:rsid w:val="001D05C8"/>
    <w:rsid w:val="001D291D"/>
    <w:rsid w:val="001D353F"/>
    <w:rsid w:val="001D3655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1156F"/>
    <w:rsid w:val="00217559"/>
    <w:rsid w:val="002203E0"/>
    <w:rsid w:val="0022173A"/>
    <w:rsid w:val="00225B13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6A5"/>
    <w:rsid w:val="00257F5F"/>
    <w:rsid w:val="0026089C"/>
    <w:rsid w:val="002620A7"/>
    <w:rsid w:val="0026375A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4B80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A6BFB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48B3"/>
    <w:rsid w:val="002D5354"/>
    <w:rsid w:val="002D53D7"/>
    <w:rsid w:val="002D6364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066"/>
    <w:rsid w:val="002F59A1"/>
    <w:rsid w:val="002F61FE"/>
    <w:rsid w:val="003023E2"/>
    <w:rsid w:val="0030453D"/>
    <w:rsid w:val="00305382"/>
    <w:rsid w:val="00306346"/>
    <w:rsid w:val="00313A47"/>
    <w:rsid w:val="0031546C"/>
    <w:rsid w:val="003177CF"/>
    <w:rsid w:val="003200F9"/>
    <w:rsid w:val="0032055E"/>
    <w:rsid w:val="003206EC"/>
    <w:rsid w:val="003216EF"/>
    <w:rsid w:val="00321B87"/>
    <w:rsid w:val="00321D7A"/>
    <w:rsid w:val="00321E92"/>
    <w:rsid w:val="00322940"/>
    <w:rsid w:val="00322D16"/>
    <w:rsid w:val="00322E21"/>
    <w:rsid w:val="003268A7"/>
    <w:rsid w:val="00326DF3"/>
    <w:rsid w:val="003302C2"/>
    <w:rsid w:val="00331C23"/>
    <w:rsid w:val="00331DC8"/>
    <w:rsid w:val="003341DE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6201A"/>
    <w:rsid w:val="00364B33"/>
    <w:rsid w:val="0036561A"/>
    <w:rsid w:val="00366D1A"/>
    <w:rsid w:val="00370E2F"/>
    <w:rsid w:val="0037412C"/>
    <w:rsid w:val="003744BA"/>
    <w:rsid w:val="00375CB3"/>
    <w:rsid w:val="00377C95"/>
    <w:rsid w:val="003806B5"/>
    <w:rsid w:val="0038156E"/>
    <w:rsid w:val="00382772"/>
    <w:rsid w:val="00382B74"/>
    <w:rsid w:val="00382C27"/>
    <w:rsid w:val="00383829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42C0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41AA"/>
    <w:rsid w:val="004143EA"/>
    <w:rsid w:val="004158C1"/>
    <w:rsid w:val="0042080B"/>
    <w:rsid w:val="00421AD7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379FE"/>
    <w:rsid w:val="00440585"/>
    <w:rsid w:val="00443D0A"/>
    <w:rsid w:val="0044570E"/>
    <w:rsid w:val="004536AF"/>
    <w:rsid w:val="004564B5"/>
    <w:rsid w:val="00457235"/>
    <w:rsid w:val="00457D0C"/>
    <w:rsid w:val="00457D50"/>
    <w:rsid w:val="00462F50"/>
    <w:rsid w:val="0046328D"/>
    <w:rsid w:val="0046431F"/>
    <w:rsid w:val="004649C2"/>
    <w:rsid w:val="0046521F"/>
    <w:rsid w:val="004658DA"/>
    <w:rsid w:val="00466840"/>
    <w:rsid w:val="004673A0"/>
    <w:rsid w:val="00467FFC"/>
    <w:rsid w:val="0047087A"/>
    <w:rsid w:val="00475891"/>
    <w:rsid w:val="00476472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8C3"/>
    <w:rsid w:val="00491288"/>
    <w:rsid w:val="00494094"/>
    <w:rsid w:val="004946DB"/>
    <w:rsid w:val="004955B7"/>
    <w:rsid w:val="004A01F3"/>
    <w:rsid w:val="004A043C"/>
    <w:rsid w:val="004A126E"/>
    <w:rsid w:val="004A2EA2"/>
    <w:rsid w:val="004A5F87"/>
    <w:rsid w:val="004A7296"/>
    <w:rsid w:val="004A7D31"/>
    <w:rsid w:val="004B34E5"/>
    <w:rsid w:val="004B35F8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AED"/>
    <w:rsid w:val="004F2FFF"/>
    <w:rsid w:val="004F36E9"/>
    <w:rsid w:val="004F5BB7"/>
    <w:rsid w:val="00500473"/>
    <w:rsid w:val="0050340A"/>
    <w:rsid w:val="005037B4"/>
    <w:rsid w:val="005038BE"/>
    <w:rsid w:val="00506FF9"/>
    <w:rsid w:val="005070CF"/>
    <w:rsid w:val="005200FC"/>
    <w:rsid w:val="00520820"/>
    <w:rsid w:val="00520F61"/>
    <w:rsid w:val="00521289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7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50A"/>
    <w:rsid w:val="0055569F"/>
    <w:rsid w:val="00555F77"/>
    <w:rsid w:val="00561BE1"/>
    <w:rsid w:val="00561DC4"/>
    <w:rsid w:val="00563D4A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120B"/>
    <w:rsid w:val="0058284F"/>
    <w:rsid w:val="00582FA8"/>
    <w:rsid w:val="0059122B"/>
    <w:rsid w:val="00592F82"/>
    <w:rsid w:val="00595F94"/>
    <w:rsid w:val="00596E2C"/>
    <w:rsid w:val="0059774E"/>
    <w:rsid w:val="005A01E2"/>
    <w:rsid w:val="005A0355"/>
    <w:rsid w:val="005A15E8"/>
    <w:rsid w:val="005A1807"/>
    <w:rsid w:val="005A28B4"/>
    <w:rsid w:val="005A3BB8"/>
    <w:rsid w:val="005A43D4"/>
    <w:rsid w:val="005A463D"/>
    <w:rsid w:val="005A6C43"/>
    <w:rsid w:val="005B067B"/>
    <w:rsid w:val="005B3CBA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18A0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4E44"/>
    <w:rsid w:val="00615253"/>
    <w:rsid w:val="00621086"/>
    <w:rsid w:val="00625158"/>
    <w:rsid w:val="0062593C"/>
    <w:rsid w:val="00626E41"/>
    <w:rsid w:val="00631191"/>
    <w:rsid w:val="006323BB"/>
    <w:rsid w:val="00635BFC"/>
    <w:rsid w:val="00637E88"/>
    <w:rsid w:val="0064005F"/>
    <w:rsid w:val="00640A3F"/>
    <w:rsid w:val="00642165"/>
    <w:rsid w:val="00643287"/>
    <w:rsid w:val="006458A8"/>
    <w:rsid w:val="00646C7C"/>
    <w:rsid w:val="00647D04"/>
    <w:rsid w:val="00650622"/>
    <w:rsid w:val="006512C8"/>
    <w:rsid w:val="0065400D"/>
    <w:rsid w:val="006557BE"/>
    <w:rsid w:val="00660C4F"/>
    <w:rsid w:val="00663B15"/>
    <w:rsid w:val="006644F2"/>
    <w:rsid w:val="00665555"/>
    <w:rsid w:val="00666B87"/>
    <w:rsid w:val="00666B88"/>
    <w:rsid w:val="00666DBE"/>
    <w:rsid w:val="00667A84"/>
    <w:rsid w:val="00667FA5"/>
    <w:rsid w:val="00671800"/>
    <w:rsid w:val="00681CEA"/>
    <w:rsid w:val="0068481F"/>
    <w:rsid w:val="006852AE"/>
    <w:rsid w:val="00685787"/>
    <w:rsid w:val="00686CFD"/>
    <w:rsid w:val="00692F39"/>
    <w:rsid w:val="00694348"/>
    <w:rsid w:val="0069539E"/>
    <w:rsid w:val="0069576C"/>
    <w:rsid w:val="0069643E"/>
    <w:rsid w:val="00697F48"/>
    <w:rsid w:val="006A14C3"/>
    <w:rsid w:val="006A4DD1"/>
    <w:rsid w:val="006B1270"/>
    <w:rsid w:val="006B1FFD"/>
    <w:rsid w:val="006B4B2F"/>
    <w:rsid w:val="006B6854"/>
    <w:rsid w:val="006B69A3"/>
    <w:rsid w:val="006C0412"/>
    <w:rsid w:val="006C0640"/>
    <w:rsid w:val="006C555D"/>
    <w:rsid w:val="006C7474"/>
    <w:rsid w:val="006D28F1"/>
    <w:rsid w:val="006D2BA1"/>
    <w:rsid w:val="006D355D"/>
    <w:rsid w:val="006D5400"/>
    <w:rsid w:val="006D68D0"/>
    <w:rsid w:val="006E306A"/>
    <w:rsid w:val="006E4820"/>
    <w:rsid w:val="006E48C5"/>
    <w:rsid w:val="006E7162"/>
    <w:rsid w:val="006F09AD"/>
    <w:rsid w:val="006F2589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4E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C54"/>
    <w:rsid w:val="00716E43"/>
    <w:rsid w:val="00722B0A"/>
    <w:rsid w:val="00723320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27A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CE0"/>
    <w:rsid w:val="00780691"/>
    <w:rsid w:val="00781C26"/>
    <w:rsid w:val="007854EF"/>
    <w:rsid w:val="00786037"/>
    <w:rsid w:val="00787F2F"/>
    <w:rsid w:val="0079062A"/>
    <w:rsid w:val="00792609"/>
    <w:rsid w:val="00792685"/>
    <w:rsid w:val="00794A54"/>
    <w:rsid w:val="00794FAD"/>
    <w:rsid w:val="00795186"/>
    <w:rsid w:val="0079523D"/>
    <w:rsid w:val="007964EF"/>
    <w:rsid w:val="007A7CE7"/>
    <w:rsid w:val="007B04E7"/>
    <w:rsid w:val="007B0A6F"/>
    <w:rsid w:val="007B24C9"/>
    <w:rsid w:val="007B5280"/>
    <w:rsid w:val="007B637A"/>
    <w:rsid w:val="007C0159"/>
    <w:rsid w:val="007C0F7B"/>
    <w:rsid w:val="007C38A8"/>
    <w:rsid w:val="007C5E44"/>
    <w:rsid w:val="007C74C4"/>
    <w:rsid w:val="007D0B67"/>
    <w:rsid w:val="007D1109"/>
    <w:rsid w:val="007D13B2"/>
    <w:rsid w:val="007D30A2"/>
    <w:rsid w:val="007D4845"/>
    <w:rsid w:val="007D5469"/>
    <w:rsid w:val="007D5770"/>
    <w:rsid w:val="007D5827"/>
    <w:rsid w:val="007D6FAD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623A"/>
    <w:rsid w:val="007F7AEC"/>
    <w:rsid w:val="008014D8"/>
    <w:rsid w:val="00803ED1"/>
    <w:rsid w:val="00807F1E"/>
    <w:rsid w:val="00807FC3"/>
    <w:rsid w:val="00812CA7"/>
    <w:rsid w:val="00814A2C"/>
    <w:rsid w:val="00815199"/>
    <w:rsid w:val="00817396"/>
    <w:rsid w:val="00822D86"/>
    <w:rsid w:val="0082304E"/>
    <w:rsid w:val="00823E87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B85"/>
    <w:rsid w:val="00831D7B"/>
    <w:rsid w:val="00831F45"/>
    <w:rsid w:val="00832870"/>
    <w:rsid w:val="00832FF5"/>
    <w:rsid w:val="0083557E"/>
    <w:rsid w:val="00836A20"/>
    <w:rsid w:val="00837EFE"/>
    <w:rsid w:val="008447A7"/>
    <w:rsid w:val="00844F94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53FA"/>
    <w:rsid w:val="0086780B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AE1"/>
    <w:rsid w:val="008A53D9"/>
    <w:rsid w:val="008A5EAD"/>
    <w:rsid w:val="008B6130"/>
    <w:rsid w:val="008C3164"/>
    <w:rsid w:val="008C4EF2"/>
    <w:rsid w:val="008C623F"/>
    <w:rsid w:val="008C6697"/>
    <w:rsid w:val="008C6F5F"/>
    <w:rsid w:val="008D1213"/>
    <w:rsid w:val="008D2AF0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00B0"/>
    <w:rsid w:val="0091255A"/>
    <w:rsid w:val="00913080"/>
    <w:rsid w:val="00913559"/>
    <w:rsid w:val="00913DB0"/>
    <w:rsid w:val="00913E28"/>
    <w:rsid w:val="00915BCB"/>
    <w:rsid w:val="00916E10"/>
    <w:rsid w:val="00917A05"/>
    <w:rsid w:val="009254EE"/>
    <w:rsid w:val="009254F3"/>
    <w:rsid w:val="00925B78"/>
    <w:rsid w:val="0092761C"/>
    <w:rsid w:val="00927F84"/>
    <w:rsid w:val="00931BCB"/>
    <w:rsid w:val="00933FE8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54EB4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280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57D"/>
    <w:rsid w:val="009D58BD"/>
    <w:rsid w:val="009D597F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785F"/>
    <w:rsid w:val="009F7D90"/>
    <w:rsid w:val="00A00040"/>
    <w:rsid w:val="00A00A08"/>
    <w:rsid w:val="00A01EC4"/>
    <w:rsid w:val="00A035F2"/>
    <w:rsid w:val="00A051EE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F2C"/>
    <w:rsid w:val="00A47C49"/>
    <w:rsid w:val="00A535A7"/>
    <w:rsid w:val="00A53763"/>
    <w:rsid w:val="00A54C7A"/>
    <w:rsid w:val="00A5517F"/>
    <w:rsid w:val="00A609CE"/>
    <w:rsid w:val="00A60FCD"/>
    <w:rsid w:val="00A611BC"/>
    <w:rsid w:val="00A625E0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1297"/>
    <w:rsid w:val="00AA26FC"/>
    <w:rsid w:val="00AA6A23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18E9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184"/>
    <w:rsid w:val="00B273AB"/>
    <w:rsid w:val="00B27801"/>
    <w:rsid w:val="00B31B71"/>
    <w:rsid w:val="00B324FC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3C86"/>
    <w:rsid w:val="00B84488"/>
    <w:rsid w:val="00B85016"/>
    <w:rsid w:val="00B91142"/>
    <w:rsid w:val="00B92853"/>
    <w:rsid w:val="00B92E6F"/>
    <w:rsid w:val="00B93DFE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49DD"/>
    <w:rsid w:val="00BB5442"/>
    <w:rsid w:val="00BB614D"/>
    <w:rsid w:val="00BB6C65"/>
    <w:rsid w:val="00BC04BA"/>
    <w:rsid w:val="00BC1A3C"/>
    <w:rsid w:val="00BC1E0C"/>
    <w:rsid w:val="00BC2258"/>
    <w:rsid w:val="00BC23AA"/>
    <w:rsid w:val="00BC48CE"/>
    <w:rsid w:val="00BD0A2D"/>
    <w:rsid w:val="00BD0EC5"/>
    <w:rsid w:val="00BD2998"/>
    <w:rsid w:val="00BD3ADD"/>
    <w:rsid w:val="00BD3B38"/>
    <w:rsid w:val="00BD3D8A"/>
    <w:rsid w:val="00BD4622"/>
    <w:rsid w:val="00BD54FD"/>
    <w:rsid w:val="00BD57A5"/>
    <w:rsid w:val="00BD71B7"/>
    <w:rsid w:val="00BD72FB"/>
    <w:rsid w:val="00BD7539"/>
    <w:rsid w:val="00BE3094"/>
    <w:rsid w:val="00BE3FD0"/>
    <w:rsid w:val="00BE5052"/>
    <w:rsid w:val="00BE72A1"/>
    <w:rsid w:val="00BF29D8"/>
    <w:rsid w:val="00BF351D"/>
    <w:rsid w:val="00C003CA"/>
    <w:rsid w:val="00C03550"/>
    <w:rsid w:val="00C07969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156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52FB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2D8"/>
    <w:rsid w:val="00C864EB"/>
    <w:rsid w:val="00C919BB"/>
    <w:rsid w:val="00C92553"/>
    <w:rsid w:val="00C93C4C"/>
    <w:rsid w:val="00C948FB"/>
    <w:rsid w:val="00C9572C"/>
    <w:rsid w:val="00C966F7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25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2EA9"/>
    <w:rsid w:val="00CD4369"/>
    <w:rsid w:val="00CD6082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0106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110DC"/>
    <w:rsid w:val="00D12465"/>
    <w:rsid w:val="00D14F67"/>
    <w:rsid w:val="00D15BA9"/>
    <w:rsid w:val="00D163FC"/>
    <w:rsid w:val="00D216B4"/>
    <w:rsid w:val="00D259DC"/>
    <w:rsid w:val="00D26660"/>
    <w:rsid w:val="00D27DCE"/>
    <w:rsid w:val="00D32C44"/>
    <w:rsid w:val="00D35D0B"/>
    <w:rsid w:val="00D36E07"/>
    <w:rsid w:val="00D37D8D"/>
    <w:rsid w:val="00D40AD6"/>
    <w:rsid w:val="00D40B0D"/>
    <w:rsid w:val="00D42DAE"/>
    <w:rsid w:val="00D43BE5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69F0"/>
    <w:rsid w:val="00D67614"/>
    <w:rsid w:val="00D678C6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0E3E"/>
    <w:rsid w:val="00DA29C7"/>
    <w:rsid w:val="00DA4F51"/>
    <w:rsid w:val="00DA5AA5"/>
    <w:rsid w:val="00DB025F"/>
    <w:rsid w:val="00DB0C4D"/>
    <w:rsid w:val="00DB2EA9"/>
    <w:rsid w:val="00DB4717"/>
    <w:rsid w:val="00DB5403"/>
    <w:rsid w:val="00DB6FF4"/>
    <w:rsid w:val="00DC2CBD"/>
    <w:rsid w:val="00DC36B0"/>
    <w:rsid w:val="00DC5D43"/>
    <w:rsid w:val="00DC63A9"/>
    <w:rsid w:val="00DC6D93"/>
    <w:rsid w:val="00DD06DA"/>
    <w:rsid w:val="00DD3033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1FE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9A0"/>
    <w:rsid w:val="00E42A1D"/>
    <w:rsid w:val="00E445B6"/>
    <w:rsid w:val="00E44F17"/>
    <w:rsid w:val="00E475BC"/>
    <w:rsid w:val="00E52181"/>
    <w:rsid w:val="00E60AFC"/>
    <w:rsid w:val="00E630E3"/>
    <w:rsid w:val="00E63BD7"/>
    <w:rsid w:val="00E6570D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5885"/>
    <w:rsid w:val="00EA1756"/>
    <w:rsid w:val="00EA2FB4"/>
    <w:rsid w:val="00EA3E79"/>
    <w:rsid w:val="00EA4362"/>
    <w:rsid w:val="00EA707B"/>
    <w:rsid w:val="00EC38DA"/>
    <w:rsid w:val="00EC3A10"/>
    <w:rsid w:val="00ED1713"/>
    <w:rsid w:val="00ED321D"/>
    <w:rsid w:val="00ED4103"/>
    <w:rsid w:val="00ED5A50"/>
    <w:rsid w:val="00ED780E"/>
    <w:rsid w:val="00ED7C79"/>
    <w:rsid w:val="00EE107F"/>
    <w:rsid w:val="00EE2EB5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2578"/>
    <w:rsid w:val="00F5364E"/>
    <w:rsid w:val="00F57938"/>
    <w:rsid w:val="00F60728"/>
    <w:rsid w:val="00F6203A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2B1B"/>
    <w:rsid w:val="00F97E5A"/>
    <w:rsid w:val="00FA1716"/>
    <w:rsid w:val="00FA3F82"/>
    <w:rsid w:val="00FA4E3E"/>
    <w:rsid w:val="00FA7B2B"/>
    <w:rsid w:val="00FB166F"/>
    <w:rsid w:val="00FB1DDF"/>
    <w:rsid w:val="00FB2FD3"/>
    <w:rsid w:val="00FB40F6"/>
    <w:rsid w:val="00FB4C56"/>
    <w:rsid w:val="00FB6B35"/>
    <w:rsid w:val="00FB7059"/>
    <w:rsid w:val="00FB70C8"/>
    <w:rsid w:val="00FB7426"/>
    <w:rsid w:val="00FB7581"/>
    <w:rsid w:val="00FC04AB"/>
    <w:rsid w:val="00FC06F0"/>
    <w:rsid w:val="00FC09DB"/>
    <w:rsid w:val="00FC4AB2"/>
    <w:rsid w:val="00FC64EA"/>
    <w:rsid w:val="00FC78A2"/>
    <w:rsid w:val="00FD13DE"/>
    <w:rsid w:val="00FD4EAC"/>
    <w:rsid w:val="00FD5B8F"/>
    <w:rsid w:val="00FE0208"/>
    <w:rsid w:val="00FE2BAD"/>
    <w:rsid w:val="00FE3A46"/>
    <w:rsid w:val="00FE3CCD"/>
    <w:rsid w:val="00FE4CF9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6848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8481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gon.by/freight/feature/9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agon.by/freight/feature/9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2FAA3-428A-4A2D-8FD9-D8B16978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</Pages>
  <Words>755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6265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Чистякова Анастасия Сергеевна</cp:lastModifiedBy>
  <cp:revision>22</cp:revision>
  <cp:lastPrinted>2024-08-05T02:55:00Z</cp:lastPrinted>
  <dcterms:created xsi:type="dcterms:W3CDTF">2024-08-06T07:46:00Z</dcterms:created>
  <dcterms:modified xsi:type="dcterms:W3CDTF">2025-02-01T06:22:00Z</dcterms:modified>
</cp:coreProperties>
</file>